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media/image1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</w:pPr>
      <w:bookmarkStart w:name="_Hlk58236713" w:id="0"/>
      <w:r>
        <w:rPr>
          <w:rtl w:val="0"/>
        </w:rPr>
        <w:t>N</w:t>
      </w:r>
      <w:r>
        <w:rPr>
          <w:rtl w:val="0"/>
        </w:rPr>
        <w:t>á</w:t>
      </w:r>
      <w:r>
        <w:rPr>
          <w:rtl w:val="0"/>
        </w:rPr>
        <w:t>zev projektu: D</w:t>
      </w:r>
      <w:r>
        <w:rPr>
          <w:rtl w:val="0"/>
        </w:rPr>
        <w:t>ě</w:t>
      </w:r>
      <w:r>
        <w:rPr>
          <w:rtl w:val="0"/>
        </w:rPr>
        <w:t>tsk</w:t>
      </w:r>
      <w:r>
        <w:rPr>
          <w:rtl w:val="0"/>
        </w:rPr>
        <w:t xml:space="preserve">á </w:t>
      </w:r>
      <w:r>
        <w:rPr>
          <w:rtl w:val="0"/>
        </w:rPr>
        <w:t>skupina pro obec Hlavenec</w:t>
      </w:r>
    </w:p>
    <w:p>
      <w:pPr>
        <w:pStyle w:val="Normal.0"/>
        <w:rPr>
          <w:rFonts w:ascii="Arial" w:cs="Arial" w:hAnsi="Arial" w:eastAsia="Arial"/>
          <w:color w:val="000000"/>
          <w:u w:color="000000"/>
          <w:shd w:val="clear" w:color="auto" w:fill="ffffff"/>
        </w:rPr>
      </w:pPr>
      <w:r>
        <w:rPr>
          <w:rtl w:val="0"/>
        </w:rPr>
        <w:t xml:space="preserve">Reg. </w:t>
      </w:r>
      <w:r>
        <w:rPr>
          <w:rtl w:val="0"/>
        </w:rPr>
        <w:t>čí</w:t>
      </w:r>
      <w:r>
        <w:rPr>
          <w:rtl w:val="0"/>
        </w:rPr>
        <w:t xml:space="preserve">slo projektu: </w:t>
      </w:r>
      <w:r>
        <w:rPr>
          <w:rFonts w:ascii="Arial" w:hAnsi="Arial"/>
          <w:color w:val="000000"/>
          <w:u w:color="000000"/>
          <w:shd w:val="clear" w:color="auto" w:fill="ffffff"/>
          <w:rtl w:val="0"/>
          <w:lang w:val="en-US"/>
        </w:rPr>
        <w:t>CZ.03.1.51/0.0/0.0/19_111/0014173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rtl w:val="0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P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en-US"/>
        </w:rPr>
        <w:t>ří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 xml:space="preserve">loha 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.2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 ke smlouv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ě </w:t>
      </w:r>
      <w:r>
        <w:rPr>
          <w:rFonts w:ascii="Times New Roman" w:hAnsi="Times New Roman"/>
          <w:sz w:val="24"/>
          <w:szCs w:val="24"/>
          <w:rtl w:val="0"/>
          <w:lang w:val="en-US"/>
        </w:rPr>
        <w:t>o poskytov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slu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by 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éč</w:t>
      </w:r>
      <w:r>
        <w:rPr>
          <w:rFonts w:ascii="Times New Roman" w:hAnsi="Times New Roman"/>
          <w:sz w:val="24"/>
          <w:szCs w:val="24"/>
          <w:rtl w:val="0"/>
          <w:lang w:val="en-US"/>
        </w:rPr>
        <w:t>e o 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ě </w:t>
      </w:r>
      <w:r>
        <w:rPr>
          <w:rFonts w:ascii="Times New Roman" w:hAnsi="Times New Roman"/>
          <w:sz w:val="24"/>
          <w:szCs w:val="24"/>
          <w:rtl w:val="0"/>
          <w:lang w:val="en-US"/>
        </w:rPr>
        <w:t>v DS Hlavenec</w:t>
      </w: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jc w:val="center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PL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Á</w:t>
      </w:r>
      <w:r>
        <w:rPr>
          <w:rFonts w:ascii="Times New Roman" w:hAnsi="Times New Roman"/>
          <w:sz w:val="36"/>
          <w:szCs w:val="36"/>
          <w:rtl w:val="0"/>
          <w:lang w:val="en-US"/>
        </w:rPr>
        <w:t>N P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ÉČ</w:t>
      </w:r>
      <w:r>
        <w:rPr>
          <w:rFonts w:ascii="Times New Roman" w:hAnsi="Times New Roman"/>
          <w:sz w:val="36"/>
          <w:szCs w:val="36"/>
          <w:rtl w:val="0"/>
          <w:lang w:val="en-US"/>
        </w:rPr>
        <w:t>E A V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Ý</w:t>
      </w:r>
      <w:r>
        <w:rPr>
          <w:rFonts w:ascii="Times New Roman" w:hAnsi="Times New Roman"/>
          <w:sz w:val="36"/>
          <w:szCs w:val="36"/>
          <w:rtl w:val="0"/>
          <w:lang w:val="en-US"/>
        </w:rPr>
        <w:t>CHOVY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V D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Ě</w:t>
      </w:r>
      <w:r>
        <w:rPr>
          <w:rFonts w:ascii="Times New Roman" w:hAnsi="Times New Roman"/>
          <w:sz w:val="36"/>
          <w:szCs w:val="36"/>
          <w:rtl w:val="0"/>
          <w:lang w:val="en-US"/>
        </w:rPr>
        <w:t>TSK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 xml:space="preserve">É </w:t>
      </w:r>
      <w:r>
        <w:rPr>
          <w:rFonts w:ascii="Times New Roman" w:hAnsi="Times New Roman"/>
          <w:sz w:val="36"/>
          <w:szCs w:val="36"/>
          <w:rtl w:val="0"/>
          <w:lang w:val="en-US"/>
        </w:rPr>
        <w:t>SKUPIN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 xml:space="preserve">Ě </w:t>
      </w:r>
      <w:r>
        <w:rPr>
          <w:rFonts w:ascii="Times New Roman" w:hAnsi="Times New Roman"/>
          <w:sz w:val="36"/>
          <w:szCs w:val="36"/>
          <w:rtl w:val="0"/>
          <w:lang w:val="en-US"/>
        </w:rPr>
        <w:t>HLAVENE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Č</w:t>
      </w:r>
      <w:r>
        <w:rPr>
          <w:rFonts w:ascii="Times New Roman" w:hAnsi="Times New Roman"/>
          <w:sz w:val="36"/>
          <w:szCs w:val="36"/>
          <w:rtl w:val="0"/>
          <w:lang w:val="en-US"/>
        </w:rPr>
        <w:t>EK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  <w:rtl w:val="0"/>
          <w:lang w:val="en-US"/>
        </w:rPr>
        <w:t>S PRVKY PROGRAMU ZA</w:t>
      </w:r>
      <w:r>
        <w:rPr>
          <w:rFonts w:ascii="Times New Roman" w:hAnsi="Times New Roman" w:hint="default"/>
          <w:sz w:val="36"/>
          <w:szCs w:val="36"/>
          <w:rtl w:val="0"/>
          <w:lang w:val="en-US"/>
        </w:rPr>
        <w:t>ČÍ</w:t>
      </w:r>
      <w:r>
        <w:rPr>
          <w:rFonts w:ascii="Times New Roman" w:hAnsi="Times New Roman"/>
          <w:sz w:val="36"/>
          <w:szCs w:val="36"/>
          <w:rtl w:val="0"/>
          <w:lang w:val="en-US"/>
        </w:rPr>
        <w:t>T SPOLU</w:t>
      </w:r>
    </w:p>
    <w:p>
      <w:pPr>
        <w:pStyle w:val="Normal.0"/>
        <w:jc w:val="center"/>
        <w:rPr>
          <w:rFonts w:ascii="Times New Roman" w:cs="Times New Roman" w:hAnsi="Times New Roman" w:eastAsia="Times New Roman"/>
          <w:sz w:val="36"/>
          <w:szCs w:val="36"/>
        </w:rPr>
      </w:pPr>
    </w:p>
    <w:p>
      <w:pPr>
        <w:pStyle w:val="Default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</w:rPr>
        <w:t xml:space="preserve">Provozovatel: </w:t>
      </w:r>
      <w:r>
        <w:rPr>
          <w:rFonts w:ascii="Cambria" w:cs="Cambria" w:hAnsi="Cambria" w:eastAsia="Cambria"/>
          <w:sz w:val="28"/>
          <w:szCs w:val="28"/>
          <w:rtl w:val="0"/>
        </w:rPr>
        <w:t>obec Hlavenec</w:t>
      </w:r>
    </w:p>
    <w:p>
      <w:pPr>
        <w:pStyle w:val="Default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</w:rPr>
        <w:t>I</w:t>
      </w:r>
      <w:r>
        <w:rPr>
          <w:rFonts w:ascii="Cambria" w:cs="Cambria" w:hAnsi="Cambria" w:eastAsia="Cambria" w:hint="default"/>
          <w:b w:val="1"/>
          <w:bCs w:val="1"/>
          <w:sz w:val="28"/>
          <w:szCs w:val="28"/>
          <w:rtl w:val="0"/>
        </w:rPr>
        <w:t>Č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de-DE"/>
        </w:rPr>
        <w:t>O:  00474177</w:t>
      </w:r>
    </w:p>
    <w:p>
      <w:pPr>
        <w:pStyle w:val="Default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it-IT"/>
        </w:rPr>
        <w:t xml:space="preserve">Kapacita: </w:t>
      </w:r>
      <w:r>
        <w:rPr>
          <w:rFonts w:ascii="Cambria" w:cs="Cambria" w:hAnsi="Cambria" w:eastAsia="Cambria"/>
          <w:sz w:val="28"/>
          <w:szCs w:val="28"/>
          <w:rtl w:val="0"/>
        </w:rPr>
        <w:t xml:space="preserve">12 </w:t>
      </w:r>
    </w:p>
    <w:p>
      <w:pPr>
        <w:pStyle w:val="Default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</w:rPr>
        <w:t xml:space="preserve">Adresa: </w:t>
      </w:r>
      <w:r>
        <w:rPr>
          <w:rFonts w:ascii="Cambria" w:cs="Cambria" w:hAnsi="Cambria" w:eastAsia="Cambria"/>
          <w:sz w:val="28"/>
          <w:szCs w:val="28"/>
          <w:rtl w:val="0"/>
        </w:rPr>
        <w:t>Hlavenec 82</w:t>
      </w:r>
    </w:p>
    <w:p>
      <w:pPr>
        <w:pStyle w:val="Default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</w:rPr>
        <w:t xml:space="preserve">Druh </w:t>
      </w:r>
      <w:r>
        <w:rPr>
          <w:rFonts w:ascii="Cambria" w:cs="Cambria" w:hAnsi="Cambria" w:eastAsia="Cambria" w:hint="default"/>
          <w:b w:val="1"/>
          <w:bCs w:val="1"/>
          <w:sz w:val="28"/>
          <w:szCs w:val="28"/>
          <w:rtl w:val="0"/>
        </w:rPr>
        <w:t>ú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</w:rPr>
        <w:t>platy ze strany rodi</w:t>
      </w:r>
      <w:r>
        <w:rPr>
          <w:rFonts w:ascii="Cambria" w:cs="Cambria" w:hAnsi="Cambria" w:eastAsia="Cambria" w:hint="default"/>
          <w:b w:val="1"/>
          <w:bCs w:val="1"/>
          <w:sz w:val="28"/>
          <w:szCs w:val="28"/>
          <w:rtl w:val="0"/>
        </w:rPr>
        <w:t>čů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</w:rPr>
        <w:t xml:space="preserve">: </w:t>
      </w:r>
      <w:r>
        <w:rPr>
          <w:rFonts w:ascii="Cambria" w:cs="Cambria" w:hAnsi="Cambria" w:eastAsia="Cambria"/>
          <w:sz w:val="28"/>
          <w:szCs w:val="28"/>
          <w:rtl w:val="0"/>
        </w:rPr>
        <w:t>čá</w:t>
      </w:r>
      <w:r>
        <w:rPr>
          <w:rFonts w:ascii="Cambria" w:cs="Cambria" w:hAnsi="Cambria" w:eastAsia="Cambria"/>
          <w:sz w:val="28"/>
          <w:szCs w:val="28"/>
          <w:rtl w:val="0"/>
        </w:rPr>
        <w:t>ste</w:t>
      </w:r>
      <w:r>
        <w:rPr>
          <w:rFonts w:ascii="Cambria" w:cs="Cambria" w:hAnsi="Cambria" w:eastAsia="Cambria"/>
          <w:sz w:val="28"/>
          <w:szCs w:val="28"/>
          <w:rtl w:val="0"/>
        </w:rPr>
        <w:t>č</w:t>
      </w:r>
      <w:r>
        <w:rPr>
          <w:rFonts w:ascii="Cambria" w:cs="Cambria" w:hAnsi="Cambria" w:eastAsia="Cambria"/>
          <w:sz w:val="28"/>
          <w:szCs w:val="28"/>
          <w:rtl w:val="0"/>
        </w:rPr>
        <w:t>n</w:t>
      </w:r>
      <w:r>
        <w:rPr>
          <w:rFonts w:ascii="Cambria" w:cs="Cambria" w:hAnsi="Cambria" w:eastAsia="Cambria"/>
          <w:sz w:val="28"/>
          <w:szCs w:val="28"/>
          <w:rtl w:val="0"/>
        </w:rPr>
        <w:t>á ú</w:t>
      </w:r>
      <w:r>
        <w:rPr>
          <w:rFonts w:ascii="Cambria" w:cs="Cambria" w:hAnsi="Cambria" w:eastAsia="Cambria"/>
          <w:sz w:val="28"/>
          <w:szCs w:val="28"/>
          <w:rtl w:val="0"/>
        </w:rPr>
        <w:t xml:space="preserve">hrada provozu </w:t>
      </w:r>
    </w:p>
    <w:p>
      <w:pPr>
        <w:pStyle w:val="Default"/>
        <w:rPr>
          <w:rFonts w:ascii="Cambria" w:cs="Cambria" w:hAnsi="Cambria" w:eastAsia="Cambria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de-DE"/>
        </w:rPr>
        <w:t>Datum zah</w:t>
      </w:r>
      <w:r>
        <w:rPr>
          <w:rFonts w:ascii="Cambria" w:cs="Cambria" w:hAnsi="Cambria" w:eastAsia="Cambria" w:hint="default"/>
          <w:b w:val="1"/>
          <w:bCs w:val="1"/>
          <w:sz w:val="28"/>
          <w:szCs w:val="28"/>
          <w:rtl w:val="0"/>
        </w:rPr>
        <w:t>á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</w:rPr>
        <w:t>jen</w:t>
      </w:r>
      <w:r>
        <w:rPr>
          <w:rFonts w:ascii="Cambria" w:cs="Cambria" w:hAnsi="Cambria" w:eastAsia="Cambria" w:hint="default"/>
          <w:b w:val="1"/>
          <w:bCs w:val="1"/>
          <w:sz w:val="28"/>
          <w:szCs w:val="28"/>
          <w:rtl w:val="0"/>
        </w:rPr>
        <w:t xml:space="preserve">í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</w:rPr>
        <w:t>poskytov</w:t>
      </w:r>
      <w:r>
        <w:rPr>
          <w:rFonts w:ascii="Cambria" w:cs="Cambria" w:hAnsi="Cambria" w:eastAsia="Cambria" w:hint="default"/>
          <w:b w:val="1"/>
          <w:bCs w:val="1"/>
          <w:sz w:val="28"/>
          <w:szCs w:val="28"/>
          <w:rtl w:val="0"/>
        </w:rPr>
        <w:t>á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</w:rPr>
        <w:t>n</w:t>
      </w:r>
      <w:r>
        <w:rPr>
          <w:rFonts w:ascii="Cambria" w:cs="Cambria" w:hAnsi="Cambria" w:eastAsia="Cambria" w:hint="default"/>
          <w:b w:val="1"/>
          <w:bCs w:val="1"/>
          <w:sz w:val="28"/>
          <w:szCs w:val="28"/>
          <w:rtl w:val="0"/>
        </w:rPr>
        <w:t xml:space="preserve">í 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  <w:lang w:val="da-DK"/>
        </w:rPr>
        <w:t>slu</w:t>
      </w:r>
      <w:r>
        <w:rPr>
          <w:rFonts w:ascii="Cambria" w:cs="Cambria" w:hAnsi="Cambria" w:eastAsia="Cambria" w:hint="default"/>
          <w:b w:val="1"/>
          <w:bCs w:val="1"/>
          <w:sz w:val="28"/>
          <w:szCs w:val="28"/>
          <w:rtl w:val="0"/>
        </w:rPr>
        <w:t>ž</w:t>
      </w:r>
      <w:r>
        <w:rPr>
          <w:rFonts w:ascii="Cambria" w:cs="Cambria" w:hAnsi="Cambria" w:eastAsia="Cambria"/>
          <w:b w:val="1"/>
          <w:bCs w:val="1"/>
          <w:sz w:val="28"/>
          <w:szCs w:val="28"/>
          <w:rtl w:val="0"/>
        </w:rPr>
        <w:t xml:space="preserve">by: </w:t>
      </w:r>
      <w:r>
        <w:rPr>
          <w:rFonts w:ascii="Cambria" w:cs="Cambria" w:hAnsi="Cambria" w:eastAsia="Cambria"/>
          <w:sz w:val="28"/>
          <w:szCs w:val="28"/>
          <w:rtl w:val="0"/>
        </w:rPr>
        <w:t>1. 7. 2020</w:t>
      </w:r>
    </w:p>
    <w:p>
      <w:pPr>
        <w:pStyle w:val="Default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</w:rPr>
        <w:t xml:space="preserve">Platnost od: </w:t>
      </w:r>
      <w:r>
        <w:rPr>
          <w:rFonts w:ascii="Cambria" w:cs="Cambria" w:hAnsi="Cambria" w:eastAsia="Cambria"/>
          <w:sz w:val="28"/>
          <w:szCs w:val="28"/>
          <w:rtl w:val="0"/>
        </w:rPr>
        <w:t>1.9.2022</w:t>
      </w:r>
    </w:p>
    <w:p>
      <w:pPr>
        <w:pStyle w:val="Default"/>
        <w:rPr>
          <w:rFonts w:ascii="Cambria" w:cs="Cambria" w:hAnsi="Cambria" w:eastAsia="Cambria"/>
          <w:b w:val="1"/>
          <w:bCs w:val="1"/>
          <w:sz w:val="28"/>
          <w:szCs w:val="28"/>
        </w:rPr>
      </w:pPr>
      <w:r>
        <w:rPr>
          <w:rFonts w:ascii="Cambria" w:cs="Cambria" w:hAnsi="Cambria" w:eastAsia="Cambria"/>
          <w:b w:val="1"/>
          <w:bCs w:val="1"/>
          <w:sz w:val="28"/>
          <w:szCs w:val="28"/>
          <w:rtl w:val="0"/>
        </w:rPr>
        <w:t xml:space="preserve">Platnost do: </w:t>
      </w:r>
      <w:r>
        <w:rPr>
          <w:rFonts w:ascii="Cambria" w:cs="Cambria" w:hAnsi="Cambria" w:eastAsia="Cambria"/>
          <w:sz w:val="28"/>
          <w:szCs w:val="28"/>
          <w:rtl w:val="0"/>
        </w:rPr>
        <w:t>31.8.2023</w:t>
      </w:r>
    </w:p>
    <w:p>
      <w:pPr>
        <w:pStyle w:val="Normal.0"/>
        <w:rPr>
          <w:rFonts w:ascii="Times New Roman" w:cs="Times New Roman" w:hAnsi="Times New Roman" w:eastAsia="Times New Roman"/>
          <w:sz w:val="28"/>
          <w:szCs w:val="28"/>
        </w:rPr>
      </w:pPr>
    </w:p>
    <w:p>
      <w:pPr>
        <w:pStyle w:val="Normal.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 v DS Hlavene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ek prob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 prostor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nemovitosti na adrese Hlavenec 82, kter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jsou upraveny a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izp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sobeny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tem od 2 let. Spl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ň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uj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ker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stavebn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hygienick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provozn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bezpe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nostn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adavky vypl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vaj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ze 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kona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. 247/2014 Sb., o hygienick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po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adavc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na prostory a provoz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tsk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skupiny, v platn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zn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. DS Hlavene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ek vyu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ilehlou zahradu s hern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mi prvky a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skovi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a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ilehl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ý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les.</w:t>
      </w:r>
    </w:p>
    <w:p>
      <w:pPr>
        <w:pStyle w:val="Normal.0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Slu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ba spo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 pravideln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 o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ti v kolektivu, umo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žň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uje doch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zku v rozsahu  9,5 hodin denn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a to od 7:00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16:30 hod.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 a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chova prob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v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ú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spolupr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ci mezi rodi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i,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 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konn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mi 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stupci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itelkami DS. Panuje zde otev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atmosf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ra, oboustrann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ra, vst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cnost, respekt a ochota spolupracovat.</w:t>
      </w:r>
    </w:p>
    <w:p>
      <w:pPr>
        <w:pStyle w:val="Normal.0"/>
        <w:jc w:val="both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Pe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ovatelky v DS respektuj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individualitu ka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te, uspokojuj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jeho pot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eby. Podporuj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 jeho sebepojet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. Vytv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prost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zalo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na pocitu bezpe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ry  a jistoty.  </w:t>
      </w:r>
    </w:p>
    <w:p>
      <w:pPr>
        <w:pStyle w:val="Normal.0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100" w:line="240" w:lineRule="auto"/>
        <w:ind w:right="0"/>
        <w:jc w:val="left"/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>C</w:t>
      </w: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>í</w:t>
      </w: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 xml:space="preserve">le, metody a </w:t>
      </w: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>č</w:t>
      </w: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>innosti v</w:t>
      </w: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>ý</w:t>
      </w: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>chovy a p</w:t>
      </w: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>éč</w:t>
      </w: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>e o d</w:t>
      </w: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>í</w:t>
      </w: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>t</w:t>
      </w: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 xml:space="preserve">ě </w:t>
      </w: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>v DS Hlavene</w:t>
      </w: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>č</w:t>
      </w: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>ek</w:t>
      </w:r>
    </w:p>
    <w:p>
      <w:pPr>
        <w:pStyle w:val="List Paragraph"/>
        <w:bidi w:val="0"/>
        <w:spacing w:after="100" w:line="240" w:lineRule="auto"/>
        <w:ind w:left="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chova a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 prob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formou voln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hry a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 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innosti. Voln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hra je nejlep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ší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prost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edek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chovy. Pe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ovatelky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ti pozoruj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sob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na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ti svou trp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livost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slednost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spravedlnost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.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 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innost je uzp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sobena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ku a pot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te a cel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skupiny tak, aby byla 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znorod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zahrnovala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echny oblasti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voje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te. Je pro 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aby si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lo v ka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nab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 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innosti oblast, kter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 rozv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zaj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. Pl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chovy je koncipov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 pro tyto oblasti rozvoje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te: pohybov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soci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rozumov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estetick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enviroment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. Nab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 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innosti jsou didaktick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pohybov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tvarn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tvo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hudebn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dramatick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vy vyu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vaj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princip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ů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zornosti, emocionality,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enosti a zapojuj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ti do programu tak, aby byly samy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ti aktivn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ly z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innosti radost. Hlavn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slo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kou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chovy je vlastn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pro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itek. Pracujeme s motivac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vnit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irozenou, kterou 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a vn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ší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pozitivn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motivac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(pochvala, odm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na). Sna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me se navodit pocit uspokojen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 pozn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touhy k dal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ší 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innosti, sna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me se maxim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podpo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it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irozenou zv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davost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te a pot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ebu rozv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jet se.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 aktivit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vedeme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ti k zapojov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ech smysl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.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V DS Hlavene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ek klademe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raz na socializaci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ve vrstevnick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skupin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. Na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im 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lem je adaptace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te na jin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ž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prost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. Respektujeme individu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kovou rozd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lnost ka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te. Maxim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podporujeme sebepozn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te, rozvoj jeho osobnosti. Napom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me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ti v osvojov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si sebeobsl</w:t>
      </w:r>
      <w:r>
        <w:rPr>
          <w:rFonts w:ascii="Cambria" w:cs="Cambria" w:hAnsi="Cambria" w:eastAsia="Cambria"/>
          <w:sz w:val="24"/>
          <w:szCs w:val="24"/>
          <w:rtl w:val="0"/>
        </w:rPr>
        <w:t>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nost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hygienick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vyk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. Na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 DS podporuje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ti v rozvoji kooperace ve skupin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spont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mu soci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mu 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. Nen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silnou formou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ti seznamujeme se 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kladn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mi pravidly chov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ve spole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nosti a napom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me jim k osvojen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si hodnot spole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nosti a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esk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kulturn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tradic. 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me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ti eleme</w:t>
      </w:r>
      <w:r>
        <w:rPr>
          <w:rFonts w:ascii="Cambria" w:cs="Cambria" w:hAnsi="Cambria" w:eastAsia="Cambria"/>
          <w:sz w:val="24"/>
          <w:szCs w:val="24"/>
          <w:rtl w:val="0"/>
        </w:rPr>
        <w:t>nt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soci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dovednostem jako je pozdrav, pod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.  Vedeme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 respektu k druh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tem a k jejich pr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ci. </w:t>
      </w: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after="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List Paragraph"/>
        <w:numPr>
          <w:ilvl w:val="0"/>
          <w:numId w:val="2"/>
        </w:numPr>
        <w:bidi w:val="0"/>
        <w:spacing w:after="100" w:line="240" w:lineRule="auto"/>
        <w:ind w:right="0"/>
        <w:jc w:val="left"/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>V</w:t>
      </w: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>ý</w:t>
      </w: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>chovn</w:t>
      </w: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 xml:space="preserve">ý </w:t>
      </w: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>obsah pl</w:t>
      </w: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>á</w:t>
      </w: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>nu v</w:t>
      </w: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>ý</w:t>
      </w: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>chovy a p</w:t>
      </w: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>éč</w:t>
      </w: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>e v DS Hlavene</w:t>
      </w: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>č</w:t>
      </w: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>ek</w:t>
      </w:r>
    </w:p>
    <w:p>
      <w:pPr>
        <w:pStyle w:val="List Paragraph"/>
        <w:spacing w:after="100" w:line="240" w:lineRule="auto"/>
        <w:ind w:left="0" w:firstLine="0"/>
        <w:rPr>
          <w:rFonts w:ascii="Cambria" w:cs="Cambria" w:hAnsi="Cambria" w:eastAsia="Cambria"/>
          <w:sz w:val="28"/>
          <w:szCs w:val="28"/>
        </w:rPr>
      </w:pPr>
    </w:p>
    <w:p>
      <w:pPr>
        <w:pStyle w:val="List Paragraph"/>
        <w:numPr>
          <w:ilvl w:val="0"/>
          <w:numId w:val="4"/>
        </w:numPr>
        <w:bidi w:val="0"/>
        <w:spacing w:after="100" w:line="240" w:lineRule="auto"/>
        <w:ind w:right="0"/>
        <w:jc w:val="left"/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ivotospr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va</w:t>
      </w:r>
    </w:p>
    <w:p>
      <w:pPr>
        <w:pStyle w:val="List Paragraph"/>
        <w:spacing w:after="10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List Paragraph"/>
        <w:spacing w:after="10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tem poskytujeme pestrou , vyv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enou a plnohodnotnou stravu, dodr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ujeme hygienick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technologick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postupy. Bereme ohled na stravovac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vyky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 domova , respektujeme pot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ebu 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dla,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ti do 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dla nenut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me, ale sna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me se, aby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 postupn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ochutnaly. Respektujeme individu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dietn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eby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.</w:t>
      </w:r>
    </w:p>
    <w:p>
      <w:pPr>
        <w:pStyle w:val="List Paragraph"/>
        <w:spacing w:after="10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Pitn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ý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im je zaji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 v pr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hu cel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 dne. Pr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ti vyb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me, ty se samy obsluhuj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.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rnice </w:t>
      </w:r>
      <w:r>
        <w:rPr>
          <w:rFonts w:ascii="Cambria" w:cs="Cambria" w:hAnsi="Cambria" w:eastAsia="Cambria"/>
          <w:sz w:val="24"/>
          <w:szCs w:val="24"/>
          <w:rtl w:val="0"/>
        </w:rPr>
        <w:t>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cy s hrne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ky podle pot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eby 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áší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me na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koln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zahradu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 pobytu venku. Sna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me se, aby si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ti osvojily 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vyk pit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bez upozorn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.</w:t>
      </w:r>
    </w:p>
    <w:p>
      <w:pPr>
        <w:pStyle w:val="List Paragraph"/>
        <w:spacing w:after="10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Podporujeme zdrav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 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ivotn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styl, t</w:t>
      </w:r>
      <w:r>
        <w:rPr>
          <w:rFonts w:ascii="Cambria" w:cs="Cambria" w:hAnsi="Cambria" w:eastAsia="Cambria"/>
          <w:sz w:val="24"/>
          <w:szCs w:val="24"/>
          <w:rtl w:val="0"/>
        </w:rPr>
        <w:t>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mu odpov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im dne. Na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im 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lem je, aby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lo pro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tor pro a</w:t>
      </w:r>
      <w:r>
        <w:rPr>
          <w:rFonts w:ascii="Cambria" w:cs="Cambria" w:hAnsi="Cambria" w:eastAsia="Cambria"/>
          <w:sz w:val="24"/>
          <w:szCs w:val="24"/>
          <w:rtl w:val="0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tivity dle vlastn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volby, soukrom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spont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 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zenou hru a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innost, relaxaci odpo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inek. Zabezpe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ujeme dostate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nou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lku pobytu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venku, kde poskytujeme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tem pro</w:t>
      </w:r>
      <w:r>
        <w:rPr>
          <w:rFonts w:ascii="Cambria" w:cs="Cambria" w:hAnsi="Cambria" w:eastAsia="Cambria"/>
          <w:sz w:val="24"/>
          <w:szCs w:val="24"/>
          <w:rtl w:val="0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tor a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itost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edev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ke spont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mu pohybu, k pohybov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hr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vyu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me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edev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m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koln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zahradu.</w:t>
      </w:r>
    </w:p>
    <w:p>
      <w:pPr>
        <w:pStyle w:val="List Paragraph"/>
        <w:spacing w:after="10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after="100" w:line="240" w:lineRule="auto"/>
        <w:ind w:right="0"/>
        <w:jc w:val="both"/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Psychosoci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ln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í</w:t>
      </w:r>
    </w:p>
    <w:p>
      <w:pPr>
        <w:pStyle w:val="List Paragraph"/>
        <w:spacing w:after="100" w:line="24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List Paragraph"/>
        <w:spacing w:after="10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Zaji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šť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ujeme pravideln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ý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denn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im, kter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ý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je natolik flexibiln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,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 umo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žň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uje organizaci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 pr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hu dne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izp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sobit pot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a aktu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situaci.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ti jsou ka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ý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den dostate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dlouho venku (s ohledem na stav po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inverse, mr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 pod -10</w:t>
      </w:r>
      <w:r>
        <w:rPr>
          <w:rFonts w:ascii="Cambria" w:cs="Cambria" w:hAnsi="Cambria" w:eastAsia="Cambria"/>
          <w:sz w:val="24"/>
          <w:szCs w:val="24"/>
          <w:vertAlign w:val="superscript"/>
          <w:rtl w:val="0"/>
          <w:lang w:val="en-US"/>
        </w:rPr>
        <w:t>0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C, 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led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siln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ý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tr,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éšť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), maj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dostatek voln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 pohybu nejen na zahrad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ale v 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mci mo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nost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 mimo DS.</w:t>
      </w:r>
    </w:p>
    <w:p>
      <w:pPr>
        <w:pStyle w:val="List Paragraph"/>
        <w:spacing w:after="10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Sp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nek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je upraven podle individu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pot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eb, do span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nikdo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ti nenut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.  K odpoledn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mu odpo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inku ul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haj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echny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ti.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evl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kaj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se do sv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py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am. Po poh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dce  </w:t>
      </w:r>
    </w:p>
    <w:p>
      <w:pPr>
        <w:pStyle w:val="List Paragraph"/>
        <w:spacing w:after="10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kr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odpo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inku mohou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ti, kter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nesp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prov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 klidov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 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innosti tak, aby neru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ily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ti sp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.</w:t>
      </w:r>
    </w:p>
    <w:p>
      <w:pPr>
        <w:pStyle w:val="List Paragraph"/>
        <w:spacing w:after="10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ichni zam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stnanci DS respektuj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individu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eby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reaguj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na 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pom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haj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 jejich uspokojov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. Pe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ovatelky zat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uj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ti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dy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v 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mci jejich mo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nost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.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ti maj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nost kdykoli relaxovat.</w:t>
      </w:r>
    </w:p>
    <w:p>
      <w:pPr>
        <w:pStyle w:val="List Paragraph"/>
        <w:spacing w:after="10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Nov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choz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tem nab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me adapta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im dle pot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eb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te </w:t>
      </w:r>
      <w:r>
        <w:rPr>
          <w:rFonts w:ascii="Cambria" w:cs="Cambria" w:hAnsi="Cambria" w:eastAsia="Cambria"/>
          <w:sz w:val="24"/>
          <w:szCs w:val="24"/>
          <w:rtl w:val="0"/>
        </w:rPr>
        <w:t>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rodiny.</w:t>
      </w:r>
    </w:p>
    <w:p>
      <w:pPr>
        <w:pStyle w:val="List Paragraph"/>
        <w:spacing w:after="10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List Paragraph"/>
        <w:spacing w:after="10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List Paragraph"/>
        <w:spacing w:after="10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List Paragraph"/>
        <w:spacing w:after="10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List Paragraph"/>
        <w:spacing w:after="10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echny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ti maj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rovnocenn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postaven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respektujeme rozhodnut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te, vyh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me se negativn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slovn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koment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ářů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m, vedeme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ti s vst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cnou a empatickou komunikac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. Osobn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svoboda a volnost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je respektov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na do ur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mez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vypl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vaj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z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du chov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norem, kter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jsou v DS stanoveny.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ti jsou sezn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meny s jasn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mi pravidly chov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aby se vytvo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il dobr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ý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kolektiv kamar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. V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tech rozv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me  citlivost pro vz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jemnou tolerance, ohleduplnost, zdvo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ilost, vz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jemnou pomoc a podporu.</w:t>
      </w:r>
    </w:p>
    <w:p>
      <w:pPr>
        <w:pStyle w:val="List Paragraph"/>
        <w:spacing w:after="10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Pe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ovatelky se dostate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nuj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vztah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ve 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nen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siln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je ovliv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ň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uj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prosoci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sm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rem (prevence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ikany).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eva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uj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pozitivn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hodnocen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pochvaly, podporujeme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neb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 se pracovat samostatn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ovat si.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 o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je podporuj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sympatizuj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po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me s aktivn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spolu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úč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te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ech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innostech. 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itelky se sna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ží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 nen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silnou komunikaci s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tem, kter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je mu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jemn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kterou navozuje vz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jemn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ý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vztah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ry a spolupr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ce.</w:t>
      </w:r>
    </w:p>
    <w:p>
      <w:pPr>
        <w:pStyle w:val="List Paragraph"/>
        <w:spacing w:after="10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after="100" w:line="240" w:lineRule="auto"/>
        <w:ind w:right="0"/>
        <w:jc w:val="both"/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Organizace</w:t>
      </w:r>
    </w:p>
    <w:p>
      <w:pPr>
        <w:pStyle w:val="List Paragraph"/>
        <w:spacing w:after="100" w:line="24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List Paragraph"/>
        <w:spacing w:after="10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Pr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 dne je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 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mcov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dle pot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eb  a okolnost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jej 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me a flexibiln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upravujeme. Sna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me se o vyv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ý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 spont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ch a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ch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innost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kter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tmi prov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me skupinov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individu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. Front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metodu 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me jen v nezbytn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e. Slo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dy je sm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tak bereme ohled na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zvl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tnosti s individu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izp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soben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adapta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re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imem.</w:t>
      </w:r>
    </w:p>
    <w:p>
      <w:pPr>
        <w:pStyle w:val="List Paragraph"/>
        <w:spacing w:after="10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Organizace dne v DS dle provozn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ho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du.</w:t>
      </w:r>
    </w:p>
    <w:p>
      <w:pPr>
        <w:pStyle w:val="List Paragraph"/>
        <w:spacing w:after="10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after="100" w:line="240" w:lineRule="auto"/>
        <w:ind w:right="0"/>
        <w:jc w:val="both"/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zen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í</w:t>
      </w:r>
    </w:p>
    <w:p>
      <w:pPr>
        <w:pStyle w:val="List Paragraph"/>
        <w:spacing w:after="100" w:line="24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List Paragraph"/>
        <w:spacing w:after="10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V na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ší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DS je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postaveno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edev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na osobn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kontaktech, komunikaci a vz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jemn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dohod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. Mezi na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imi zam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stnanci jsou dobr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osobn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vztahy, vst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a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komunikace, kter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prob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dodenn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emi sm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ry.</w:t>
      </w:r>
    </w:p>
    <w:p>
      <w:pPr>
        <w:pStyle w:val="List Paragraph"/>
        <w:spacing w:after="10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Povinnosti a pravomoce ka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 jsou jasn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vymezeny pracovn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provozn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m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dem. Starostka pov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ila veden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DS Veroniku Matulovou, kter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je v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ú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spolupr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ci se zastupitelstvem obce Hlavenec.</w:t>
      </w:r>
    </w:p>
    <w:p>
      <w:pPr>
        <w:pStyle w:val="List Paragraph"/>
        <w:spacing w:after="10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me vytvo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en vnit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 vn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ší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informa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syst</w:t>
      </w:r>
      <w:r>
        <w:rPr>
          <w:rFonts w:ascii="Cambria" w:cs="Cambria" w:hAnsi="Cambria" w:eastAsia="Cambria"/>
          <w:sz w:val="24"/>
          <w:szCs w:val="24"/>
          <w:rtl w:val="0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m komunikace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nky, webov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str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nky obce. Ty bychom do budoucna cht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li vice zviditelnit a roz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šíř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it o aktu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informace a tipy pro rodi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e a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irokou ve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ejnost.</w:t>
      </w:r>
    </w:p>
    <w:p>
      <w:pPr>
        <w:pStyle w:val="List Paragraph"/>
        <w:spacing w:after="10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Spolupr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ce se 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izovatelem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isp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edev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ke zkvalitn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materi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podm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nek DS, informa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 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nky na webov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str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obce k sepjet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DS se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ivotem v obci. </w:t>
      </w:r>
    </w:p>
    <w:p>
      <w:pPr>
        <w:pStyle w:val="List Paragraph"/>
        <w:spacing w:after="10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List Paragraph"/>
        <w:spacing w:after="10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after="100" w:line="240" w:lineRule="auto"/>
        <w:ind w:right="0"/>
        <w:jc w:val="both"/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Spolu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úč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ast rodi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čů</w:t>
      </w:r>
    </w:p>
    <w:p>
      <w:pPr>
        <w:pStyle w:val="List Paragraph"/>
        <w:spacing w:after="100" w:line="24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List Paragraph"/>
        <w:spacing w:after="10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Uv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domujeme si a ch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peme rodi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 jako nejd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ší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partner, spolupr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ci zahajujeme 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ž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 dob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adaptace, kdy se sna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me o co nejleh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čí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vstup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 nov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 prost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. Sna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me se podporovat zdrav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ý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voj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te z oslaben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rodin, kompenzovat chyb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nevhodn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vlivy, 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skat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ru a otev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enost ve vztahu. S rodi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 vedeme pr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ý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dialog a jsme 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pomocni v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 o jejich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. Sna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me se 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 vst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diskr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taktn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lujeme informace, zachov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me soukrom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rodiny. Rodi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poskytujeme informace z oblasti vzd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zprost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edkov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me odborn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vy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formou individu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sch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zek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me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padn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probl</w:t>
      </w:r>
      <w:r>
        <w:rPr>
          <w:rFonts w:ascii="Cambria" w:cs="Cambria" w:hAnsi="Cambria" w:eastAsia="Cambria"/>
          <w:sz w:val="24"/>
          <w:szCs w:val="24"/>
          <w:rtl w:val="0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</w:t>
      </w:r>
      <w:r>
        <w:rPr>
          <w:rFonts w:ascii="Cambria" w:cs="Cambria" w:hAnsi="Cambria" w:eastAsia="Cambria"/>
          <w:sz w:val="24"/>
          <w:szCs w:val="24"/>
          <w:rtl w:val="0"/>
        </w:rPr>
        <w:t>y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. </w:t>
      </w:r>
    </w:p>
    <w:p>
      <w:pPr>
        <w:pStyle w:val="List Paragraph"/>
        <w:spacing w:after="10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 budoucna chceme d</w:t>
      </w:r>
      <w:r>
        <w:rPr>
          <w:rFonts w:ascii="Cambria" w:cs="Cambria" w:hAnsi="Cambria" w:eastAsia="Cambria"/>
          <w:sz w:val="24"/>
          <w:szCs w:val="24"/>
          <w:rtl w:val="0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le prohlubovat otev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enou spolupr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ci, vytv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et partnersk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vztahy mezi DS a rodi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i, vest s rodi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 pr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ý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dialog o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ti, o rozvoji a 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respektovat pot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eby jednotliv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rodiny.</w:t>
      </w:r>
    </w:p>
    <w:p>
      <w:pPr>
        <w:pStyle w:val="List Paragraph"/>
        <w:spacing w:after="10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List Paragraph"/>
        <w:spacing w:after="10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List Paragraph"/>
        <w:numPr>
          <w:ilvl w:val="0"/>
          <w:numId w:val="4"/>
        </w:numPr>
        <w:bidi w:val="0"/>
        <w:spacing w:after="100" w:line="240" w:lineRule="auto"/>
        <w:ind w:right="0"/>
        <w:jc w:val="both"/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Akce v r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mci provozu DS</w:t>
      </w:r>
    </w:p>
    <w:p>
      <w:pPr>
        <w:pStyle w:val="List Paragraph"/>
        <w:spacing w:after="100" w:line="240" w:lineRule="auto"/>
        <w:jc w:val="both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List Paragraph"/>
        <w:spacing w:after="10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Mezi obl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ben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formy, kter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organizujeme v pr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hu cel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 roku pat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ří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pohybov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hry, zp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pracovn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tvarn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 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innosti,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divadeln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edstaven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spole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akce s rodi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i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tematick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bes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dky, slavnosti (nap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. MDD)</w:t>
      </w:r>
    </w:p>
    <w:p>
      <w:pPr>
        <w:pStyle w:val="List Paragraph"/>
        <w:spacing w:after="10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Ned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lnou sou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 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ivota na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ší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DS se staly tyto tradice:</w:t>
      </w:r>
    </w:p>
    <w:p>
      <w:pPr>
        <w:pStyle w:val="List Paragraph"/>
        <w:spacing w:after="10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Oslavy narozenin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oslavenec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inese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tem mls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mi mu spole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ejeme a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me vlastnoru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vyroben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ko.</w:t>
      </w:r>
    </w:p>
    <w:p>
      <w:pPr>
        <w:pStyle w:val="List Paragraph"/>
        <w:spacing w:after="10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Kulturn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akce b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hem cel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ho roku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divadeln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edstaven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hudebn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ady, kouzelnick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vystoupen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</w:p>
    <w:p>
      <w:pPr>
        <w:pStyle w:val="List Paragraph"/>
        <w:spacing w:after="10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Mikul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áš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sk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nad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lka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va Mikul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e,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erta a and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la</w:t>
      </w:r>
    </w:p>
    <w:p>
      <w:pPr>
        <w:pStyle w:val="List Paragraph"/>
        <w:spacing w:after="10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no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bes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dka pro rodi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e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koledy, tane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ky, pov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u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 strome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ku s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ky a stoly pln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dobrot</w:t>
      </w:r>
    </w:p>
    <w:p>
      <w:pPr>
        <w:pStyle w:val="List Paragraph"/>
        <w:spacing w:after="10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tsk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 xml:space="preserve">ý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den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odpoledne pln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her, sout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ěží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tance pro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ti i rodi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</w:t>
      </w:r>
    </w:p>
    <w:p>
      <w:pPr>
        <w:pStyle w:val="List Paragraph"/>
        <w:spacing w:after="100" w:line="240" w:lineRule="auto"/>
        <w:jc w:val="both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Rozlou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en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s p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ed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kol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ky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smo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eho, co jsme se nau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ili, pasov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na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kol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ka,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erpy, tri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ka, pam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listy, 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bava</w:t>
      </w:r>
    </w:p>
    <w:p>
      <w:pPr>
        <w:pStyle w:val="List Paragraph"/>
        <w:spacing w:after="100" w:line="240" w:lineRule="auto"/>
        <w:jc w:val="both"/>
        <w:rPr>
          <w:sz w:val="24"/>
          <w:szCs w:val="24"/>
        </w:rPr>
      </w:pPr>
    </w:p>
    <w:p>
      <w:pPr>
        <w:pStyle w:val="Normal.0"/>
        <w:spacing w:after="100" w:line="240" w:lineRule="auto"/>
        <w:jc w:val="both"/>
        <w:rPr>
          <w:sz w:val="24"/>
          <w:szCs w:val="24"/>
        </w:rPr>
      </w:pPr>
    </w:p>
    <w:p>
      <w:pPr>
        <w:pStyle w:val="Normal.0"/>
        <w:spacing w:after="100" w:line="240" w:lineRule="auto"/>
        <w:jc w:val="both"/>
        <w:rPr>
          <w:sz w:val="24"/>
          <w:szCs w:val="24"/>
        </w:rPr>
      </w:pPr>
    </w:p>
    <w:p>
      <w:pPr>
        <w:pStyle w:val="Normal.0"/>
        <w:spacing w:after="100" w:line="240" w:lineRule="auto"/>
        <w:jc w:val="both"/>
        <w:rPr>
          <w:sz w:val="24"/>
          <w:szCs w:val="24"/>
        </w:rPr>
      </w:pPr>
    </w:p>
    <w:p>
      <w:pPr>
        <w:pStyle w:val="heading 1"/>
        <w:numPr>
          <w:ilvl w:val="0"/>
          <w:numId w:val="5"/>
        </w:numPr>
        <w:bidi w:val="0"/>
        <w:ind w:right="0"/>
        <w:jc w:val="left"/>
        <w:rPr>
          <w:b w:val="1"/>
          <w:bCs w:val="1"/>
          <w:color w:val="000000"/>
          <w:sz w:val="26"/>
          <w:szCs w:val="26"/>
          <w:u w:val="single" w:color="000000"/>
          <w:rtl w:val="0"/>
          <w:lang w:val="en-US"/>
        </w:rPr>
      </w:pPr>
      <w:r>
        <w:rPr>
          <w:b w:val="1"/>
          <w:bCs w:val="1"/>
          <w:color w:val="000000"/>
          <w:sz w:val="26"/>
          <w:szCs w:val="26"/>
          <w:u w:val="single" w:color="000000"/>
          <w:rtl w:val="0"/>
          <w:lang w:val="en-US"/>
        </w:rPr>
        <w:t>Adaptace d</w:t>
      </w:r>
      <w:r>
        <w:rPr>
          <w:b w:val="1"/>
          <w:bCs w:val="1"/>
          <w:color w:val="000000"/>
          <w:sz w:val="26"/>
          <w:szCs w:val="26"/>
          <w:u w:val="single" w:color="000000"/>
          <w:rtl w:val="0"/>
          <w:lang w:val="en-US"/>
        </w:rPr>
        <w:t>í</w:t>
      </w:r>
      <w:r>
        <w:rPr>
          <w:b w:val="1"/>
          <w:bCs w:val="1"/>
          <w:color w:val="000000"/>
          <w:sz w:val="26"/>
          <w:szCs w:val="26"/>
          <w:u w:val="single" w:color="000000"/>
          <w:rtl w:val="0"/>
          <w:lang w:val="en-US"/>
        </w:rPr>
        <w:t>t</w:t>
      </w:r>
      <w:r>
        <w:rPr>
          <w:b w:val="1"/>
          <w:bCs w:val="1"/>
          <w:color w:val="000000"/>
          <w:sz w:val="26"/>
          <w:szCs w:val="26"/>
          <w:u w:val="single" w:color="000000"/>
          <w:rtl w:val="0"/>
          <w:lang w:val="en-US"/>
        </w:rPr>
        <w:t>ě</w:t>
      </w:r>
      <w:r>
        <w:rPr>
          <w:b w:val="1"/>
          <w:bCs w:val="1"/>
          <w:color w:val="000000"/>
          <w:sz w:val="26"/>
          <w:szCs w:val="26"/>
          <w:u w:val="single" w:color="000000"/>
          <w:rtl w:val="0"/>
          <w:lang w:val="en-US"/>
        </w:rPr>
        <w:t>te v</w:t>
      </w:r>
      <w:r>
        <w:rPr>
          <w:b w:val="1"/>
          <w:bCs w:val="1"/>
          <w:color w:val="000000"/>
          <w:sz w:val="26"/>
          <w:szCs w:val="26"/>
          <w:u w:val="single" w:color="000000"/>
          <w:rtl w:val="0"/>
          <w:lang w:val="en-US"/>
        </w:rPr>
        <w:t> </w:t>
      </w:r>
      <w:r>
        <w:rPr>
          <w:b w:val="1"/>
          <w:bCs w:val="1"/>
          <w:color w:val="000000"/>
          <w:sz w:val="26"/>
          <w:szCs w:val="26"/>
          <w:u w:val="single" w:color="000000"/>
          <w:rtl w:val="0"/>
          <w:lang w:val="en-US"/>
        </w:rPr>
        <w:t>d</w:t>
      </w:r>
      <w:r>
        <w:rPr>
          <w:b w:val="1"/>
          <w:bCs w:val="1"/>
          <w:color w:val="000000"/>
          <w:sz w:val="26"/>
          <w:szCs w:val="26"/>
          <w:u w:val="single" w:color="000000"/>
          <w:rtl w:val="0"/>
          <w:lang w:val="en-US"/>
        </w:rPr>
        <w:t>ě</w:t>
      </w:r>
      <w:r>
        <w:rPr>
          <w:b w:val="1"/>
          <w:bCs w:val="1"/>
          <w:color w:val="000000"/>
          <w:sz w:val="26"/>
          <w:szCs w:val="26"/>
          <w:u w:val="single" w:color="000000"/>
          <w:rtl w:val="0"/>
          <w:lang w:val="en-US"/>
        </w:rPr>
        <w:t>tsk</w:t>
      </w:r>
      <w:r>
        <w:rPr>
          <w:b w:val="1"/>
          <w:bCs w:val="1"/>
          <w:color w:val="000000"/>
          <w:sz w:val="26"/>
          <w:szCs w:val="26"/>
          <w:u w:val="single" w:color="000000"/>
          <w:rtl w:val="0"/>
          <w:lang w:val="en-US"/>
        </w:rPr>
        <w:t xml:space="preserve">é </w:t>
      </w:r>
      <w:r>
        <w:rPr>
          <w:b w:val="1"/>
          <w:bCs w:val="1"/>
          <w:color w:val="000000"/>
          <w:sz w:val="26"/>
          <w:szCs w:val="26"/>
          <w:u w:val="single" w:color="000000"/>
          <w:rtl w:val="0"/>
          <w:lang w:val="en-US"/>
        </w:rPr>
        <w:t>skupin</w:t>
      </w:r>
      <w:r>
        <w:rPr>
          <w:b w:val="1"/>
          <w:bCs w:val="1"/>
          <w:color w:val="000000"/>
          <w:sz w:val="26"/>
          <w:szCs w:val="26"/>
          <w:u w:val="single" w:color="000000"/>
          <w:rtl w:val="0"/>
          <w:lang w:val="en-US"/>
        </w:rPr>
        <w:t xml:space="preserve">ě </w:t>
      </w:r>
      <w:r>
        <w:rPr>
          <w:b w:val="1"/>
          <w:bCs w:val="1"/>
          <w:color w:val="000000"/>
          <w:sz w:val="26"/>
          <w:szCs w:val="26"/>
          <w:u w:val="single" w:color="000000"/>
          <w:rtl w:val="0"/>
          <w:lang w:val="en-US"/>
        </w:rPr>
        <w:t>Hlavene</w:t>
      </w:r>
      <w:r>
        <w:rPr>
          <w:b w:val="1"/>
          <w:bCs w:val="1"/>
          <w:color w:val="000000"/>
          <w:sz w:val="26"/>
          <w:szCs w:val="26"/>
          <w:u w:val="single" w:color="000000"/>
          <w:rtl w:val="0"/>
          <w:lang w:val="en-US"/>
        </w:rPr>
        <w:t>č</w:t>
      </w:r>
      <w:r>
        <w:rPr>
          <w:b w:val="1"/>
          <w:bCs w:val="1"/>
          <w:color w:val="000000"/>
          <w:sz w:val="26"/>
          <w:szCs w:val="26"/>
          <w:u w:val="single" w:color="000000"/>
          <w:rtl w:val="0"/>
          <w:lang w:val="en-US"/>
        </w:rPr>
        <w:t>ek</w:t>
      </w:r>
    </w:p>
    <w:p>
      <w:pPr>
        <w:pStyle w:val="Normal.0"/>
        <w:rPr>
          <w:sz w:val="24"/>
          <w:szCs w:val="24"/>
          <w:u w:color="00000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spacing w:after="160"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fr-FR"/>
        </w:rPr>
        <w:t>Proces 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stupu 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pt-PT"/>
        </w:rPr>
        <w:t>te do 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tsk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n-US"/>
        </w:rPr>
        <w:t>skupiny (adapta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obdob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) 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ůž</w:t>
      </w:r>
      <w:r>
        <w:rPr>
          <w:rFonts w:ascii="Times New Roman" w:hAnsi="Times New Roman"/>
          <w:sz w:val="24"/>
          <w:szCs w:val="24"/>
          <w:rtl w:val="0"/>
          <w:lang w:val="en-US"/>
        </w:rPr>
        <w:t>e trvat u 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ů</w:t>
      </w:r>
      <w:r>
        <w:rPr>
          <w:rFonts w:ascii="Times New Roman" w:hAnsi="Times New Roman"/>
          <w:sz w:val="24"/>
          <w:szCs w:val="24"/>
          <w:rtl w:val="0"/>
          <w:lang w:val="en-US"/>
        </w:rPr>
        <w:t>zn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ě </w:t>
      </w:r>
      <w:r>
        <w:rPr>
          <w:rFonts w:ascii="Times New Roman" w:hAnsi="Times New Roman"/>
          <w:sz w:val="24"/>
          <w:szCs w:val="24"/>
          <w:rtl w:val="0"/>
          <w:lang w:val="en-US"/>
        </w:rPr>
        <w:t>dlouho, 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ůž</w:t>
      </w:r>
      <w:r>
        <w:rPr>
          <w:rFonts w:ascii="Times New Roman" w:hAnsi="Times New Roman"/>
          <w:sz w:val="24"/>
          <w:szCs w:val="24"/>
          <w:rtl w:val="0"/>
          <w:lang w:val="en-US"/>
        </w:rPr>
        <w:t>e se jednat o dobu mezi cca 4 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 w:hAnsi="Times New Roman"/>
          <w:sz w:val="24"/>
          <w:szCs w:val="24"/>
          <w:rtl w:val="0"/>
          <w:lang w:val="en-US"/>
        </w:rPr>
        <w:t>dny 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ž </w:t>
      </w:r>
      <w:r>
        <w:rPr>
          <w:rFonts w:ascii="Times New Roman" w:hAnsi="Times New Roman"/>
          <w:sz w:val="24"/>
          <w:szCs w:val="24"/>
          <w:rtl w:val="0"/>
          <w:lang w:val="en-US"/>
        </w:rPr>
        <w:t>3 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ci. Trv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adaptace 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te je 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visl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n-US"/>
        </w:rPr>
        <w:t>na osobnostn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ch faktorech 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te, rodi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ovsk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m 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ří</w:t>
      </w:r>
      <w:r>
        <w:rPr>
          <w:rFonts w:ascii="Times New Roman" w:hAnsi="Times New Roman"/>
          <w:sz w:val="24"/>
          <w:szCs w:val="24"/>
          <w:rtl w:val="0"/>
          <w:lang w:val="en-US"/>
        </w:rPr>
        <w:t>stupu i 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ří</w:t>
      </w:r>
      <w:r>
        <w:rPr>
          <w:rFonts w:ascii="Times New Roman" w:hAnsi="Times New Roman"/>
          <w:sz w:val="24"/>
          <w:szCs w:val="24"/>
          <w:rtl w:val="0"/>
          <w:lang w:val="en-US"/>
        </w:rPr>
        <w:t>stupu pe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uj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ch osob.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Žá</w:t>
      </w:r>
      <w:r>
        <w:rPr>
          <w:rFonts w:ascii="Times New Roman" w:hAnsi="Times New Roman"/>
          <w:sz w:val="24"/>
          <w:szCs w:val="24"/>
          <w:rtl w:val="0"/>
          <w:lang w:val="en-US"/>
        </w:rPr>
        <w:t>douc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m 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 w:hAnsi="Times New Roman"/>
          <w:sz w:val="24"/>
          <w:szCs w:val="24"/>
          <w:rtl w:val="0"/>
          <w:lang w:val="en-US"/>
        </w:rPr>
        <w:t>sledkem obdob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je pak adaptace 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te na 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tskou skupinu, kter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en-US"/>
        </w:rPr>
        <w:t>se projevuje 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m,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e 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ě </w:t>
      </w:r>
      <w:r>
        <w:rPr>
          <w:rFonts w:ascii="Times New Roman" w:hAnsi="Times New Roman"/>
          <w:sz w:val="24"/>
          <w:szCs w:val="24"/>
          <w:rtl w:val="0"/>
          <w:lang w:val="en-US"/>
        </w:rPr>
        <w:t>pln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ě </w:t>
      </w:r>
      <w:r>
        <w:rPr>
          <w:rFonts w:ascii="Times New Roman" w:hAnsi="Times New Roman"/>
          <w:sz w:val="24"/>
          <w:szCs w:val="24"/>
          <w:rtl w:val="0"/>
          <w:lang w:val="en-US"/>
        </w:rPr>
        <w:t>zvl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en-US"/>
        </w:rPr>
        <w:t>pobyt v 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tsk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n-US"/>
        </w:rPr>
        <w:t>skupin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ě </w:t>
      </w:r>
      <w:r>
        <w:rPr>
          <w:rFonts w:ascii="Times New Roman" w:hAnsi="Times New Roman"/>
          <w:sz w:val="24"/>
          <w:szCs w:val="24"/>
          <w:rtl w:val="0"/>
          <w:lang w:val="en-US"/>
        </w:rPr>
        <w:t>bez velk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ch emocion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ln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de-DE"/>
        </w:rPr>
        <w:t>ch 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 w:hAnsi="Times New Roman"/>
          <w:sz w:val="24"/>
          <w:szCs w:val="24"/>
          <w:rtl w:val="0"/>
          <w:lang w:val="en-US"/>
        </w:rPr>
        <w:t>kyv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ů</w:t>
      </w:r>
      <w:r>
        <w:rPr>
          <w:rFonts w:ascii="Times New Roman" w:hAnsi="Times New Roman"/>
          <w:sz w:val="24"/>
          <w:szCs w:val="24"/>
          <w:rtl w:val="0"/>
          <w:lang w:val="en-US"/>
        </w:rPr>
        <w:t>, rozv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zde sv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schopnosti a dovednosti.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spacing w:after="160" w:line="259" w:lineRule="auto"/>
        <w:jc w:val="both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 xml:space="preserve">Pravidla postupu: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spacing w:after="160"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1. Na 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stupu 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pt-PT"/>
        </w:rPr>
        <w:t>te do 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tsk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n-US"/>
        </w:rPr>
        <w:t>skupiny pracujeme s dostate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m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asov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 w:hAnsi="Times New Roman"/>
          <w:sz w:val="24"/>
          <w:szCs w:val="24"/>
          <w:rtl w:val="0"/>
          <w:lang w:val="en-US"/>
        </w:rPr>
        <w:t>m 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ř</w:t>
      </w:r>
      <w:r>
        <w:rPr>
          <w:rFonts w:ascii="Times New Roman" w:hAnsi="Times New Roman"/>
          <w:sz w:val="24"/>
          <w:szCs w:val="24"/>
          <w:rtl w:val="0"/>
          <w:lang w:val="en-US"/>
        </w:rPr>
        <w:t>edstihem je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ě </w:t>
      </w:r>
      <w:r>
        <w:rPr>
          <w:rFonts w:ascii="Times New Roman" w:hAnsi="Times New Roman"/>
          <w:sz w:val="24"/>
          <w:szCs w:val="24"/>
          <w:rtl w:val="0"/>
          <w:lang w:val="en-US"/>
        </w:rPr>
        <w:t>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ř</w:t>
      </w:r>
      <w:r>
        <w:rPr>
          <w:rFonts w:ascii="Times New Roman" w:hAnsi="Times New Roman"/>
          <w:sz w:val="24"/>
          <w:szCs w:val="24"/>
          <w:rtl w:val="0"/>
          <w:lang w:val="en-US"/>
        </w:rPr>
        <w:t>ed samotn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 w:hAnsi="Times New Roman"/>
          <w:sz w:val="24"/>
          <w:szCs w:val="24"/>
          <w:rtl w:val="0"/>
          <w:lang w:val="en-US"/>
        </w:rPr>
        <w:t>m zah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jen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de-DE"/>
        </w:rPr>
        <w:t>m doch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zky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na informativn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de-DE"/>
        </w:rPr>
        <w:t>sch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ů</w:t>
      </w:r>
      <w:r>
        <w:rPr>
          <w:rFonts w:ascii="Times New Roman" w:hAnsi="Times New Roman"/>
          <w:sz w:val="24"/>
          <w:szCs w:val="24"/>
          <w:rtl w:val="0"/>
          <w:lang w:val="en-US"/>
        </w:rPr>
        <w:t>zce s rodi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it-IT"/>
        </w:rPr>
        <w:t>i pe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uj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osoby a vedouc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DS 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skaj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it-IT"/>
        </w:rPr>
        <w:t>o 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ti maxim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ln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mo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n-US"/>
        </w:rPr>
        <w:t>mno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stv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informac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, nap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jak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asto je zvykl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n-US"/>
        </w:rPr>
        <w:t>b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 w:hAnsi="Times New Roman"/>
          <w:sz w:val="24"/>
          <w:szCs w:val="24"/>
          <w:rtl w:val="0"/>
          <w:lang w:val="en-US"/>
        </w:rPr>
        <w:t>t chv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li mimo domov, jak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n-US"/>
        </w:rPr>
        <w:t>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en-US"/>
        </w:rPr>
        <w:t>kontakty s vrstevn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ky i dal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ší</w:t>
      </w:r>
      <w:r>
        <w:rPr>
          <w:rFonts w:ascii="Times New Roman" w:hAnsi="Times New Roman"/>
          <w:sz w:val="24"/>
          <w:szCs w:val="24"/>
          <w:rtl w:val="0"/>
          <w:lang w:val="en-US"/>
        </w:rPr>
        <w:t>mi dosp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 w:hAnsi="Times New Roman"/>
          <w:sz w:val="24"/>
          <w:szCs w:val="24"/>
          <w:rtl w:val="0"/>
          <w:lang w:val="en-US"/>
        </w:rPr>
        <w:t>mi, jak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 w:hAnsi="Times New Roman"/>
          <w:sz w:val="24"/>
          <w:szCs w:val="24"/>
          <w:rtl w:val="0"/>
          <w:lang w:val="en-US"/>
        </w:rPr>
        <w:t>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en-US"/>
        </w:rPr>
        <w:t>re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im dne, atd.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spacing w:after="160"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2. Nab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dka 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vy 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tsk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n-US"/>
        </w:rPr>
        <w:t>skupiny (rodi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č </w:t>
      </w:r>
      <w:r>
        <w:rPr>
          <w:rFonts w:ascii="Times New Roman" w:hAnsi="Times New Roman"/>
          <w:sz w:val="24"/>
          <w:szCs w:val="24"/>
          <w:rtl w:val="0"/>
          <w:lang w:val="fr-FR"/>
        </w:rPr>
        <w:t>s 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tem)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– </w:t>
      </w:r>
      <w:r>
        <w:rPr>
          <w:rFonts w:ascii="Times New Roman" w:hAnsi="Times New Roman"/>
          <w:sz w:val="24"/>
          <w:szCs w:val="24"/>
          <w:rtl w:val="0"/>
          <w:lang w:val="en-US"/>
        </w:rPr>
        <w:t>rodi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e maj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mo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nost si prohl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dnout prostory, poskytneme jim 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sadn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informace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 o 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éč</w:t>
      </w:r>
      <w:r>
        <w:rPr>
          <w:rFonts w:ascii="Times New Roman" w:hAnsi="Times New Roman"/>
          <w:sz w:val="24"/>
          <w:szCs w:val="24"/>
          <w:rtl w:val="0"/>
          <w:lang w:val="en-US"/>
        </w:rPr>
        <w:t>i a 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 w:hAnsi="Times New Roman"/>
          <w:sz w:val="24"/>
          <w:szCs w:val="24"/>
          <w:rtl w:val="0"/>
          <w:lang w:val="en-US"/>
        </w:rPr>
        <w:t>chov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, organizaci DS, zodpov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me rodi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ovsk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dotaz</w:t>
      </w:r>
      <w:r>
        <w:rPr>
          <w:rFonts w:ascii="Times New Roman" w:hAnsi="Times New Roman"/>
          <w:sz w:val="24"/>
          <w:szCs w:val="24"/>
          <w:rtl w:val="0"/>
          <w:lang w:val="en-US"/>
        </w:rPr>
        <w:t>y, vyu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ží</w:t>
      </w:r>
      <w:r>
        <w:rPr>
          <w:rFonts w:ascii="Times New Roman" w:hAnsi="Times New Roman"/>
          <w:sz w:val="24"/>
          <w:szCs w:val="24"/>
          <w:rtl w:val="0"/>
          <w:lang w:val="en-US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me 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ří</w:t>
      </w:r>
      <w:r>
        <w:rPr>
          <w:rFonts w:ascii="Times New Roman" w:hAnsi="Times New Roman"/>
          <w:sz w:val="24"/>
          <w:szCs w:val="24"/>
          <w:rtl w:val="0"/>
          <w:lang w:val="en-US"/>
        </w:rPr>
        <w:t>le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itost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ke sledov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reakc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te, sezn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me rodi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e s adapta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pt-PT"/>
        </w:rPr>
        <w:t xml:space="preserve">m procesem.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spacing w:after="160" w:line="259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3. 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ě </w:t>
      </w:r>
      <w:r>
        <w:rPr>
          <w:rFonts w:ascii="Times New Roman" w:hAnsi="Times New Roman"/>
          <w:sz w:val="24"/>
          <w:szCs w:val="24"/>
          <w:rtl w:val="0"/>
          <w:lang w:val="en-US"/>
        </w:rPr>
        <w:t>si postupn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ě </w:t>
      </w:r>
      <w:r>
        <w:rPr>
          <w:rFonts w:ascii="Times New Roman" w:hAnsi="Times New Roman"/>
          <w:sz w:val="24"/>
          <w:szCs w:val="24"/>
          <w:rtl w:val="0"/>
          <w:lang w:val="en-US"/>
        </w:rPr>
        <w:t>zvyk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en-US"/>
        </w:rPr>
        <w:t>na nov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n-US"/>
        </w:rPr>
        <w:t>prost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ř</w:t>
      </w:r>
      <w:r>
        <w:rPr>
          <w:rFonts w:ascii="Times New Roman" w:hAnsi="Times New Roman"/>
          <w:sz w:val="24"/>
          <w:szCs w:val="24"/>
          <w:rtl w:val="0"/>
          <w:lang w:val="en-US"/>
        </w:rPr>
        <w:t>ed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. Prvn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dny doch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ě </w:t>
      </w:r>
      <w:r>
        <w:rPr>
          <w:rFonts w:ascii="Times New Roman" w:hAnsi="Times New Roman"/>
          <w:sz w:val="24"/>
          <w:szCs w:val="24"/>
          <w:rtl w:val="0"/>
          <w:lang w:val="en-US"/>
        </w:rPr>
        <w:t>do DS pouze na krat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ší </w:t>
      </w:r>
      <w:r>
        <w:rPr>
          <w:rFonts w:ascii="Times New Roman" w:hAnsi="Times New Roman"/>
          <w:sz w:val="24"/>
          <w:szCs w:val="24"/>
          <w:rtl w:val="0"/>
          <w:lang w:val="de-DE"/>
        </w:rPr>
        <w:t>doch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zku (n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kolik dn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dle domluvy 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>pe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uj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mi osobami), postupn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ě </w:t>
      </w:r>
      <w:r>
        <w:rPr>
          <w:rFonts w:ascii="Times New Roman" w:hAnsi="Times New Roman"/>
          <w:sz w:val="24"/>
          <w:szCs w:val="24"/>
          <w:rtl w:val="0"/>
          <w:lang w:val="en-US"/>
        </w:rPr>
        <w:t>se pobyt v 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tsk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n-US"/>
        </w:rPr>
        <w:t>skupin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ě </w:t>
      </w:r>
      <w:r>
        <w:rPr>
          <w:rFonts w:ascii="Times New Roman" w:hAnsi="Times New Roman"/>
          <w:sz w:val="24"/>
          <w:szCs w:val="24"/>
          <w:rtl w:val="0"/>
          <w:lang w:val="en-US"/>
        </w:rPr>
        <w:t>prodlu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uje.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spacing w:after="160" w:line="259" w:lineRule="auto"/>
        <w:jc w:val="both"/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spacing w:after="160" w:line="259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Postupy, kter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vyu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ží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me  v</w:t>
      </w:r>
      <w:r>
        <w:rPr>
          <w:rFonts w:ascii="Times New Roman" w:hAnsi="Times New Roman" w:hint="default"/>
          <w:b w:val="1"/>
          <w:bCs w:val="1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b w:val="1"/>
          <w:bCs w:val="1"/>
          <w:sz w:val="24"/>
          <w:szCs w:val="24"/>
          <w:rtl w:val="0"/>
          <w:lang w:val="en-US"/>
        </w:rPr>
        <w:t>DS a mohou adaptaci usnadnit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: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spacing w:after="160" w:line="259" w:lineRule="auto"/>
        <w:jc w:val="both"/>
        <w:rPr>
          <w:u w:val="single"/>
        </w:rPr>
      </w:pPr>
      <w:r>
        <w:rPr>
          <w:rFonts w:ascii="Cambria" w:cs="Cambria" w:hAnsi="Cambria" w:eastAsia="Cambria"/>
          <w:sz w:val="24"/>
          <w:szCs w:val="24"/>
          <w:u w:val="single"/>
          <w:rtl w:val="0"/>
        </w:rPr>
        <w:t>Rodi</w:t>
      </w:r>
      <w:r>
        <w:rPr>
          <w:rFonts w:ascii="Cambria" w:cs="Cambria" w:hAnsi="Cambria" w:eastAsia="Cambria"/>
          <w:sz w:val="24"/>
          <w:szCs w:val="24"/>
          <w:u w:val="single"/>
          <w:rtl w:val="0"/>
        </w:rPr>
        <w:t>č</w:t>
      </w:r>
      <w:r>
        <w:rPr>
          <w:u w:val="single"/>
          <w:rtl w:val="0"/>
        </w:rPr>
        <w:t>:</w:t>
      </w:r>
    </w:p>
    <w:p>
      <w:pPr>
        <w:pStyle w:val="Normal.0"/>
        <w:numPr>
          <w:ilvl w:val="0"/>
          <w:numId w:val="7"/>
        </w:numPr>
        <w:bidi w:val="0"/>
        <w:spacing w:after="160" w:line="259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Zbyte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ě </w:t>
      </w:r>
      <w:r>
        <w:rPr>
          <w:rFonts w:ascii="Times New Roman" w:hAnsi="Times New Roman"/>
          <w:sz w:val="24"/>
          <w:szCs w:val="24"/>
          <w:rtl w:val="0"/>
          <w:lang w:val="en-US"/>
        </w:rPr>
        <w:t>neprodlu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uje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s-ES_tradnl"/>
        </w:rPr>
        <w:t>as 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 š</w:t>
      </w:r>
      <w:r>
        <w:rPr>
          <w:rFonts w:ascii="Times New Roman" w:hAnsi="Times New Roman"/>
          <w:sz w:val="24"/>
          <w:szCs w:val="24"/>
          <w:rtl w:val="0"/>
          <w:lang w:val="en-US"/>
        </w:rPr>
        <w:t>atn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ě </w:t>
      </w:r>
      <w:r>
        <w:rPr>
          <w:rFonts w:ascii="Times New Roman" w:hAnsi="Times New Roman"/>
          <w:sz w:val="24"/>
          <w:szCs w:val="24"/>
          <w:rtl w:val="0"/>
          <w:lang w:val="en-US"/>
        </w:rPr>
        <w:t>nebo 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>prostoru DS. 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ří</w:t>
      </w:r>
      <w:r>
        <w:rPr>
          <w:rFonts w:ascii="Times New Roman" w:hAnsi="Times New Roman"/>
          <w:sz w:val="24"/>
          <w:szCs w:val="24"/>
          <w:rtl w:val="0"/>
          <w:lang w:val="en-US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tiv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ě </w:t>
      </w:r>
      <w:r>
        <w:rPr>
          <w:rFonts w:ascii="Times New Roman" w:hAnsi="Times New Roman"/>
          <w:sz w:val="24"/>
          <w:szCs w:val="24"/>
          <w:rtl w:val="0"/>
          <w:lang w:val="en-US"/>
        </w:rPr>
        <w:t>se lou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čí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bez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asov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ho presu, lou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čí </w:t>
      </w:r>
      <w:r>
        <w:rPr>
          <w:rFonts w:ascii="Times New Roman" w:hAnsi="Times New Roman"/>
          <w:sz w:val="24"/>
          <w:szCs w:val="24"/>
          <w:rtl w:val="0"/>
          <w:lang w:val="en-US"/>
        </w:rPr>
        <w:t>se laskav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, ale rozhodn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</w:p>
    <w:p>
      <w:pPr>
        <w:pStyle w:val="Normal.0"/>
        <w:numPr>
          <w:ilvl w:val="0"/>
          <w:numId w:val="7"/>
        </w:numPr>
        <w:spacing w:after="160" w:line="259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Pov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en-US"/>
        </w:rPr>
        <w:t>si s 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tem o tom, co v 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tsk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n-US"/>
        </w:rPr>
        <w:t>skupin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ě </w:t>
      </w:r>
      <w:r>
        <w:rPr>
          <w:rFonts w:ascii="Times New Roman" w:hAnsi="Times New Roman"/>
          <w:sz w:val="24"/>
          <w:szCs w:val="24"/>
          <w:rtl w:val="0"/>
          <w:lang w:val="en-US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lalo, jak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n-US"/>
        </w:rPr>
        <w:t>to pro 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j bylo apo</w:t>
      </w:r>
      <w:r>
        <w:rPr>
          <w:rFonts w:ascii="Times New Roman" w:hAnsi="Times New Roman"/>
          <w:sz w:val="24"/>
          <w:szCs w:val="24"/>
          <w:rtl w:val="0"/>
          <w:lang w:val="en-US"/>
        </w:rPr>
        <w:t>d.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spacing w:after="160" w:line="259" w:lineRule="auto"/>
        <w:jc w:val="both"/>
        <w:rPr>
          <w:u w:val="single"/>
        </w:rPr>
      </w:pPr>
      <w:bookmarkEnd w:id="0"/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Pe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uj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c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osoby</w:t>
      </w:r>
      <w:bookmarkStart w:name="_Hlk58236713" w:id="1"/>
      <w:r>
        <w:rPr>
          <w:u w:val="single"/>
          <w:rtl w:val="0"/>
        </w:rPr>
        <w:t>:</w:t>
      </w:r>
      <w:bookmarkEnd w:id="1"/>
      <w:bookmarkStart w:name="_Hlk58236713" w:id="2"/>
    </w:p>
    <w:p>
      <w:pPr>
        <w:pStyle w:val="Normal.0"/>
        <w:numPr>
          <w:ilvl w:val="0"/>
          <w:numId w:val="7"/>
        </w:numPr>
        <w:spacing w:after="160" w:line="259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Poskytuj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psychickou podporu rodi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čů</w:t>
      </w:r>
      <w:r>
        <w:rPr>
          <w:rFonts w:ascii="Times New Roman" w:hAnsi="Times New Roman"/>
          <w:sz w:val="24"/>
          <w:szCs w:val="24"/>
          <w:rtl w:val="0"/>
          <w:lang w:val="en-US"/>
        </w:rPr>
        <w:t>m, kte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ří </w:t>
      </w:r>
      <w:r>
        <w:rPr>
          <w:rFonts w:ascii="Times New Roman" w:hAnsi="Times New Roman"/>
          <w:sz w:val="24"/>
          <w:szCs w:val="24"/>
          <w:rtl w:val="0"/>
          <w:lang w:val="en-US"/>
        </w:rPr>
        <w:t>vykazuj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zv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ýš</w:t>
      </w:r>
      <w:r>
        <w:rPr>
          <w:rFonts w:ascii="Times New Roman" w:hAnsi="Times New Roman"/>
          <w:sz w:val="24"/>
          <w:szCs w:val="24"/>
          <w:rtl w:val="0"/>
          <w:lang w:val="en-US"/>
        </w:rPr>
        <w:t>en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n-US"/>
        </w:rPr>
        <w:t>obavy, nap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ř</w:t>
      </w:r>
      <w:r>
        <w:rPr>
          <w:rFonts w:ascii="Times New Roman" w:hAnsi="Times New Roman"/>
          <w:sz w:val="24"/>
          <w:szCs w:val="24"/>
          <w:rtl w:val="0"/>
          <w:lang w:val="en-US"/>
        </w:rPr>
        <w:t>. telefonick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 w:hAnsi="Times New Roman"/>
          <w:sz w:val="24"/>
          <w:szCs w:val="24"/>
          <w:rtl w:val="0"/>
          <w:lang w:val="en-US"/>
        </w:rPr>
        <w:t>m          uji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m nebo zasl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m fotografie jako doklad zklidn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ho 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te, kter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ho rodi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e opou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li v emocion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ln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ě </w:t>
      </w:r>
      <w:r>
        <w:rPr>
          <w:rFonts w:ascii="Times New Roman" w:hAnsi="Times New Roman"/>
          <w:sz w:val="24"/>
          <w:szCs w:val="24"/>
          <w:rtl w:val="0"/>
          <w:lang w:val="en-US"/>
        </w:rPr>
        <w:t>vypjat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situaci.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spacing w:after="160" w:line="259" w:lineRule="auto"/>
        <w:jc w:val="both"/>
        <w:rPr>
          <w:rFonts w:ascii="Times New Roman" w:cs="Times New Roman" w:hAnsi="Times New Roman" w:eastAsia="Times New Roman"/>
          <w:sz w:val="24"/>
          <w:szCs w:val="24"/>
          <w:lang w:val="en-US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spacing w:after="160"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numPr>
          <w:ilvl w:val="0"/>
          <w:numId w:val="7"/>
        </w:numPr>
        <w:bidi w:val="0"/>
        <w:spacing w:after="160" w:line="259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Pozitivn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ě </w:t>
      </w:r>
      <w:r>
        <w:rPr>
          <w:rFonts w:ascii="Times New Roman" w:hAnsi="Times New Roman"/>
          <w:sz w:val="24"/>
          <w:szCs w:val="24"/>
          <w:rtl w:val="0"/>
          <w:lang w:val="en-US"/>
        </w:rPr>
        <w:t>motivuj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ě – </w:t>
      </w:r>
      <w:r>
        <w:rPr>
          <w:rFonts w:ascii="Times New Roman" w:hAnsi="Times New Roman"/>
          <w:sz w:val="24"/>
          <w:szCs w:val="24"/>
          <w:rtl w:val="0"/>
          <w:lang w:val="en-US"/>
        </w:rPr>
        <w:t>nap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ř</w:t>
      </w:r>
      <w:r>
        <w:rPr>
          <w:rFonts w:ascii="Times New Roman" w:hAnsi="Times New Roman"/>
          <w:sz w:val="24"/>
          <w:szCs w:val="24"/>
          <w:rtl w:val="0"/>
          <w:lang w:val="en-US"/>
        </w:rPr>
        <w:t>. 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ůž</w:t>
      </w:r>
      <w:r>
        <w:rPr>
          <w:rFonts w:ascii="Times New Roman" w:hAnsi="Times New Roman"/>
          <w:sz w:val="24"/>
          <w:szCs w:val="24"/>
          <w:rtl w:val="0"/>
          <w:lang w:val="en-US"/>
        </w:rPr>
        <w:t>e si s sebou do DS vz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t obl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benou hra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ku, kn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íž</w:t>
      </w:r>
      <w:r>
        <w:rPr>
          <w:rFonts w:ascii="Times New Roman" w:hAnsi="Times New Roman"/>
          <w:sz w:val="24"/>
          <w:szCs w:val="24"/>
          <w:rtl w:val="0"/>
          <w:lang w:val="en-US"/>
        </w:rPr>
        <w:t>ku. To mu umo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navodit si ve skupin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ě </w:t>
      </w:r>
      <w:r>
        <w:rPr>
          <w:rFonts w:ascii="Times New Roman" w:hAnsi="Times New Roman"/>
          <w:sz w:val="24"/>
          <w:szCs w:val="24"/>
          <w:rtl w:val="0"/>
          <w:lang w:val="en-US"/>
        </w:rPr>
        <w:t>pocit bezpe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čí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</w:p>
    <w:p>
      <w:pPr>
        <w:pStyle w:val="Normal.0"/>
        <w:numPr>
          <w:ilvl w:val="0"/>
          <w:numId w:val="7"/>
        </w:numPr>
        <w:bidi w:val="0"/>
        <w:spacing w:after="160" w:line="259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Vn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maj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zm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ny v chov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te, komunikuj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fr-FR"/>
        </w:rPr>
        <w:t>s 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tem, proto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e ne ka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n-US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ě </w:t>
      </w:r>
      <w:r>
        <w:rPr>
          <w:rFonts w:ascii="Times New Roman" w:hAnsi="Times New Roman"/>
          <w:sz w:val="24"/>
          <w:szCs w:val="24"/>
          <w:rtl w:val="0"/>
          <w:lang w:val="en-US"/>
        </w:rPr>
        <w:t>reaguje na odlou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en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fr-FR"/>
        </w:rPr>
        <w:t>a stres pl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áč</w:t>
      </w:r>
      <w:r>
        <w:rPr>
          <w:rFonts w:ascii="Times New Roman" w:hAnsi="Times New Roman"/>
          <w:sz w:val="24"/>
          <w:szCs w:val="24"/>
          <w:rtl w:val="0"/>
          <w:lang w:val="en-US"/>
        </w:rPr>
        <w:t>em. Adapta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pot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íž</w:t>
      </w:r>
      <w:r>
        <w:rPr>
          <w:rFonts w:ascii="Times New Roman" w:hAnsi="Times New Roman"/>
          <w:sz w:val="24"/>
          <w:szCs w:val="24"/>
          <w:rtl w:val="0"/>
          <w:lang w:val="en-US"/>
        </w:rPr>
        <w:t>e mohou 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t i jin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n-US"/>
        </w:rPr>
        <w:t>podoby (nap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ř</w:t>
      </w:r>
      <w:r>
        <w:rPr>
          <w:rFonts w:ascii="Times New Roman" w:hAnsi="Times New Roman"/>
          <w:sz w:val="24"/>
          <w:szCs w:val="24"/>
          <w:rtl w:val="0"/>
          <w:lang w:val="en-US"/>
        </w:rPr>
        <w:t>. nechutenstv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, uzav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ř</w:t>
      </w:r>
      <w:r>
        <w:rPr>
          <w:rFonts w:ascii="Times New Roman" w:hAnsi="Times New Roman"/>
          <w:sz w:val="24"/>
          <w:szCs w:val="24"/>
          <w:rtl w:val="0"/>
          <w:lang w:val="en-US"/>
        </w:rPr>
        <w:t>en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se do sebe, strh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pozornosti na sebe, 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 w:hAnsi="Times New Roman"/>
          <w:sz w:val="24"/>
          <w:szCs w:val="24"/>
          <w:rtl w:val="0"/>
          <w:lang w:val="en-US"/>
        </w:rPr>
        <w:t>vojov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 w:hAnsi="Times New Roman"/>
          <w:sz w:val="24"/>
          <w:szCs w:val="24"/>
          <w:rtl w:val="0"/>
          <w:lang w:val="pt-PT"/>
        </w:rPr>
        <w:t>regres, apod.).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spacing w:after="160"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- Respektuj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it-IT"/>
        </w:rPr>
        <w:t xml:space="preserve"> individu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ln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proces adaptace, 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ti 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ř</w:t>
      </w:r>
      <w:r>
        <w:rPr>
          <w:rFonts w:ascii="Times New Roman" w:hAnsi="Times New Roman"/>
          <w:sz w:val="24"/>
          <w:szCs w:val="24"/>
          <w:rtl w:val="0"/>
          <w:lang w:val="en-US"/>
        </w:rPr>
        <w:t>istupujeme trp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da-DK"/>
        </w:rPr>
        <w:t>liv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ě </w:t>
      </w:r>
      <w:r>
        <w:rPr>
          <w:rFonts w:ascii="Times New Roman" w:hAnsi="Times New Roman"/>
          <w:sz w:val="24"/>
          <w:szCs w:val="24"/>
          <w:rtl w:val="0"/>
          <w:lang w:val="en-US"/>
        </w:rPr>
        <w:t>a citliv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. Neporovn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fr-FR"/>
        </w:rPr>
        <w:t>me 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ě </w:t>
      </w:r>
      <w:r>
        <w:rPr>
          <w:rFonts w:ascii="Times New Roman" w:hAnsi="Times New Roman"/>
          <w:sz w:val="24"/>
          <w:szCs w:val="24"/>
          <w:rtl w:val="0"/>
          <w:lang w:val="en-US"/>
        </w:rPr>
        <w:t>s druh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 w:hAnsi="Times New Roman"/>
          <w:sz w:val="24"/>
          <w:szCs w:val="24"/>
          <w:rtl w:val="0"/>
          <w:lang w:val="it-IT"/>
        </w:rPr>
        <w:t>mi 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tmi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i vrstevn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ky, uv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domujeme si jedine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nost ka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pt-PT"/>
        </w:rPr>
        <w:t>ho 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te. Stejn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ě </w:t>
      </w:r>
      <w:r>
        <w:rPr>
          <w:rFonts w:ascii="Times New Roman" w:hAnsi="Times New Roman"/>
          <w:sz w:val="24"/>
          <w:szCs w:val="24"/>
          <w:rtl w:val="0"/>
          <w:lang w:val="en-US"/>
        </w:rPr>
        <w:t>tak jeho situace a 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ů</w:t>
      </w:r>
      <w:r>
        <w:rPr>
          <w:rFonts w:ascii="Times New Roman" w:hAnsi="Times New Roman"/>
          <w:sz w:val="24"/>
          <w:szCs w:val="24"/>
          <w:rtl w:val="0"/>
          <w:lang w:val="en-US"/>
        </w:rPr>
        <w:t>zn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 w:hAnsi="Times New Roman"/>
          <w:sz w:val="24"/>
          <w:szCs w:val="24"/>
          <w:rtl w:val="0"/>
          <w:lang w:val="en-US"/>
        </w:rPr>
        <w:t>ch reakc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i na stejn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n-US"/>
        </w:rPr>
        <w:t>podn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ty.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spacing w:after="160" w:line="259" w:lineRule="auto"/>
        <w:jc w:val="both"/>
      </w:pPr>
      <w:r>
        <w:rPr>
          <w:rFonts w:ascii="Times New Roman" w:hAnsi="Times New Roman"/>
          <w:sz w:val="24"/>
          <w:szCs w:val="24"/>
          <w:rtl w:val="0"/>
          <w:lang w:val="ru-RU"/>
        </w:rPr>
        <w:t xml:space="preserve">- </w:t>
      </w:r>
      <w:r>
        <w:rPr>
          <w:rFonts w:ascii="Times New Roman" w:hAnsi="Times New Roman"/>
          <w:sz w:val="24"/>
          <w:szCs w:val="24"/>
          <w:rtl w:val="0"/>
          <w:lang w:val="en-US"/>
        </w:rPr>
        <w:t>Pokud 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ě </w:t>
      </w:r>
      <w:r>
        <w:rPr>
          <w:rFonts w:ascii="Times New Roman" w:hAnsi="Times New Roman"/>
          <w:sz w:val="24"/>
          <w:szCs w:val="24"/>
          <w:rtl w:val="0"/>
          <w:lang w:val="en-US"/>
        </w:rPr>
        <w:t>do DS doch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pravideln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ě </w:t>
      </w:r>
      <w:r>
        <w:rPr>
          <w:rFonts w:ascii="Times New Roman" w:hAnsi="Times New Roman"/>
          <w:sz w:val="24"/>
          <w:szCs w:val="24"/>
          <w:rtl w:val="0"/>
          <w:lang w:val="en-US"/>
        </w:rPr>
        <w:t>v dohodnut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n-US"/>
        </w:rPr>
        <w:t>dny, usnad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ň</w:t>
      </w:r>
      <w:r>
        <w:rPr>
          <w:rFonts w:ascii="Times New Roman" w:hAnsi="Times New Roman"/>
          <w:sz w:val="24"/>
          <w:szCs w:val="24"/>
          <w:rtl w:val="0"/>
          <w:lang w:val="en-US"/>
        </w:rPr>
        <w:t>uje to jeho adaptaci. Stejn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ě </w:t>
      </w:r>
      <w:r>
        <w:rPr>
          <w:rFonts w:ascii="Times New Roman" w:hAnsi="Times New Roman"/>
          <w:sz w:val="24"/>
          <w:szCs w:val="24"/>
          <w:rtl w:val="0"/>
          <w:lang w:val="en-US"/>
        </w:rPr>
        <w:t>tak, kdy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ž </w:t>
      </w:r>
      <w:r>
        <w:rPr>
          <w:rFonts w:ascii="Times New Roman" w:hAnsi="Times New Roman"/>
          <w:sz w:val="24"/>
          <w:szCs w:val="24"/>
          <w:rtl w:val="0"/>
          <w:lang w:val="en-US"/>
        </w:rPr>
        <w:t>je 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ě </w:t>
      </w:r>
      <w:r>
        <w:rPr>
          <w:rFonts w:ascii="Times New Roman" w:hAnsi="Times New Roman"/>
          <w:sz w:val="24"/>
          <w:szCs w:val="24"/>
          <w:rtl w:val="0"/>
          <w:lang w:val="en-US"/>
        </w:rPr>
        <w:t>vyzved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it-IT"/>
        </w:rPr>
        <w:t>no 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>podobn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 w:hAnsi="Times New Roman"/>
          <w:sz w:val="24"/>
          <w:szCs w:val="24"/>
          <w:rtl w:val="0"/>
          <w:lang w:val="en-US"/>
        </w:rPr>
        <w:t>, 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ř</w:t>
      </w:r>
      <w:r>
        <w:rPr>
          <w:rFonts w:ascii="Times New Roman" w:hAnsi="Times New Roman"/>
          <w:sz w:val="24"/>
          <w:szCs w:val="24"/>
          <w:rtl w:val="0"/>
          <w:lang w:val="en-US"/>
        </w:rPr>
        <w:t>edem domluven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ý č</w:t>
      </w:r>
      <w:r>
        <w:rPr>
          <w:rFonts w:ascii="Times New Roman" w:hAnsi="Times New Roman"/>
          <w:sz w:val="24"/>
          <w:szCs w:val="24"/>
          <w:rtl w:val="0"/>
          <w:lang w:val="en-US"/>
        </w:rPr>
        <w:t>as, kter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 w:hAnsi="Times New Roman"/>
          <w:sz w:val="24"/>
          <w:szCs w:val="24"/>
          <w:rtl w:val="0"/>
          <w:lang w:val="en-US"/>
        </w:rPr>
        <w:t>si 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ůž</w:t>
      </w:r>
      <w:r>
        <w:rPr>
          <w:rFonts w:ascii="Times New Roman" w:hAnsi="Times New Roman"/>
          <w:sz w:val="24"/>
          <w:szCs w:val="24"/>
          <w:rtl w:val="0"/>
          <w:lang w:val="en-US"/>
        </w:rPr>
        <w:t>e 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ě </w:t>
      </w:r>
      <w:r>
        <w:rPr>
          <w:rFonts w:ascii="Times New Roman" w:hAnsi="Times New Roman"/>
          <w:sz w:val="24"/>
          <w:szCs w:val="24"/>
          <w:rtl w:val="0"/>
          <w:lang w:val="en-US"/>
        </w:rPr>
        <w:t>spojit s konkr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tn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 č</w:t>
      </w:r>
      <w:r>
        <w:rPr>
          <w:rFonts w:ascii="Times New Roman" w:hAnsi="Times New Roman"/>
          <w:sz w:val="24"/>
          <w:szCs w:val="24"/>
          <w:rtl w:val="0"/>
          <w:lang w:val="en-US"/>
        </w:rPr>
        <w:t>innost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ve skupin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ě </w:t>
      </w:r>
      <w:r>
        <w:rPr>
          <w:rFonts w:ascii="Times New Roman" w:hAnsi="Times New Roman"/>
          <w:sz w:val="24"/>
          <w:szCs w:val="24"/>
          <w:rtl w:val="0"/>
          <w:lang w:val="en-US"/>
        </w:rPr>
        <w:t>(po vych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zce, po ob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, po sp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nku). Na alespo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ň </w:t>
      </w:r>
      <w:r>
        <w:rPr>
          <w:rFonts w:ascii="Times New Roman" w:hAnsi="Times New Roman"/>
          <w:sz w:val="24"/>
          <w:szCs w:val="24"/>
          <w:rtl w:val="0"/>
          <w:lang w:val="en-US"/>
        </w:rPr>
        <w:t>prvn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de-DE"/>
        </w:rPr>
        <w:t>ch 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kolik dn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adaptace je pot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ř</w:t>
      </w:r>
      <w:r>
        <w:rPr>
          <w:rFonts w:ascii="Times New Roman" w:hAnsi="Times New Roman"/>
          <w:sz w:val="24"/>
          <w:szCs w:val="24"/>
          <w:rtl w:val="0"/>
          <w:lang w:val="en-US"/>
        </w:rPr>
        <w:t>eba po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čí</w:t>
      </w:r>
      <w:r>
        <w:rPr>
          <w:rFonts w:ascii="Times New Roman" w:hAnsi="Times New Roman"/>
          <w:sz w:val="24"/>
          <w:szCs w:val="24"/>
          <w:rtl w:val="0"/>
          <w:lang w:val="en-US"/>
        </w:rPr>
        <w:t>tat 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m,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e rodi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č </w:t>
      </w:r>
      <w:r>
        <w:rPr>
          <w:rFonts w:ascii="Times New Roman" w:hAnsi="Times New Roman"/>
          <w:sz w:val="24"/>
          <w:szCs w:val="24"/>
          <w:rtl w:val="0"/>
          <w:lang w:val="en-US"/>
        </w:rPr>
        <w:t>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ůž</w:t>
      </w:r>
      <w:r>
        <w:rPr>
          <w:rFonts w:ascii="Times New Roman" w:hAnsi="Times New Roman"/>
          <w:sz w:val="24"/>
          <w:szCs w:val="24"/>
          <w:rtl w:val="0"/>
          <w:lang w:val="en-US"/>
        </w:rPr>
        <w:t>e b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 w:hAnsi="Times New Roman"/>
          <w:sz w:val="24"/>
          <w:szCs w:val="24"/>
          <w:rtl w:val="0"/>
          <w:lang w:val="en-US"/>
        </w:rPr>
        <w:t>t 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ř</w:t>
      </w:r>
      <w:r>
        <w:rPr>
          <w:rFonts w:ascii="Times New Roman" w:hAnsi="Times New Roman"/>
          <w:sz w:val="24"/>
          <w:szCs w:val="24"/>
          <w:rtl w:val="0"/>
          <w:lang w:val="it-IT"/>
        </w:rPr>
        <w:t>ivol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n do DS, rodi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e si tedy 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>tuto dobu nepl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nuj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velk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n-US"/>
        </w:rPr>
        <w:t>pracovn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vyt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íž</w:t>
      </w:r>
      <w:r>
        <w:rPr>
          <w:rFonts w:ascii="Times New Roman" w:hAnsi="Times New Roman"/>
          <w:sz w:val="24"/>
          <w:szCs w:val="24"/>
          <w:rtl w:val="0"/>
          <w:lang w:val="en-US"/>
        </w:rPr>
        <w:t>en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, dovolenou, apod. a po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čí</w:t>
      </w:r>
      <w:r>
        <w:rPr>
          <w:rFonts w:ascii="Times New Roman" w:hAnsi="Times New Roman"/>
          <w:sz w:val="24"/>
          <w:szCs w:val="24"/>
          <w:rtl w:val="0"/>
          <w:lang w:val="en-US"/>
        </w:rPr>
        <w:t>taj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m,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e budou muset 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ě </w:t>
      </w:r>
      <w:r>
        <w:rPr>
          <w:rFonts w:ascii="Times New Roman" w:hAnsi="Times New Roman"/>
          <w:sz w:val="24"/>
          <w:szCs w:val="24"/>
          <w:rtl w:val="0"/>
          <w:lang w:val="en-US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>pr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ů</w:t>
      </w:r>
      <w:r>
        <w:rPr>
          <w:rFonts w:ascii="Times New Roman" w:hAnsi="Times New Roman"/>
          <w:sz w:val="24"/>
          <w:szCs w:val="24"/>
          <w:rtl w:val="0"/>
          <w:lang w:val="en-US"/>
        </w:rPr>
        <w:t>b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hu krat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ší </w:t>
      </w:r>
      <w:r>
        <w:rPr>
          <w:rFonts w:ascii="Times New Roman" w:hAnsi="Times New Roman"/>
          <w:sz w:val="24"/>
          <w:szCs w:val="24"/>
          <w:rtl w:val="0"/>
          <w:lang w:val="de-DE"/>
        </w:rPr>
        <w:t>doch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zky vyzvednout 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ří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ve.  </w:t>
      </w:r>
    </w:p>
    <w:p>
      <w:pPr>
        <w:pStyle w:val="Normal.0"/>
        <w:numPr>
          <w:ilvl w:val="0"/>
          <w:numId w:val="7"/>
        </w:numPr>
        <w:bidi w:val="0"/>
        <w:spacing w:after="160" w:line="259" w:lineRule="auto"/>
        <w:ind w:right="0"/>
        <w:jc w:val="both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ě </w:t>
      </w:r>
      <w:r>
        <w:rPr>
          <w:rFonts w:ascii="Times New Roman" w:hAnsi="Times New Roman"/>
          <w:sz w:val="24"/>
          <w:szCs w:val="24"/>
          <w:rtl w:val="0"/>
          <w:lang w:val="en-US"/>
        </w:rPr>
        <w:t>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en-US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>DS jasn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ě </w:t>
      </w:r>
      <w:r>
        <w:rPr>
          <w:rFonts w:ascii="Times New Roman" w:hAnsi="Times New Roman"/>
          <w:sz w:val="24"/>
          <w:szCs w:val="24"/>
          <w:rtl w:val="0"/>
          <w:lang w:val="en-US"/>
        </w:rPr>
        <w:t>nastaven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 w:hAnsi="Times New Roman"/>
          <w:sz w:val="24"/>
          <w:szCs w:val="24"/>
          <w:rtl w:val="0"/>
          <w:lang w:val="en-US"/>
        </w:rPr>
        <w:t>a strukturovan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 w:hAnsi="Times New Roman"/>
          <w:sz w:val="24"/>
          <w:szCs w:val="24"/>
          <w:rtl w:val="0"/>
          <w:lang w:val="de-DE"/>
        </w:rPr>
        <w:t>denn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re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im, kter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 w:hAnsi="Times New Roman"/>
          <w:sz w:val="24"/>
          <w:szCs w:val="24"/>
          <w:rtl w:val="0"/>
          <w:lang w:val="en-US"/>
        </w:rPr>
        <w:t>se opakuje, umo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žň</w:t>
      </w:r>
      <w:r>
        <w:rPr>
          <w:rFonts w:ascii="Times New Roman" w:hAnsi="Times New Roman"/>
          <w:sz w:val="24"/>
          <w:szCs w:val="24"/>
          <w:rtl w:val="0"/>
          <w:lang w:val="en-US"/>
        </w:rPr>
        <w:t>ujeme 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m 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ti vytvo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ř</w:t>
      </w:r>
      <w:r>
        <w:rPr>
          <w:rFonts w:ascii="Times New Roman" w:hAnsi="Times New Roman"/>
          <w:sz w:val="24"/>
          <w:szCs w:val="24"/>
          <w:rtl w:val="0"/>
          <w:lang w:val="en-US"/>
        </w:rPr>
        <w:t>it si 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chytn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n-US"/>
        </w:rPr>
        <w:t>body, stereotypy a 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ř</w:t>
      </w:r>
      <w:r>
        <w:rPr>
          <w:rFonts w:ascii="Times New Roman" w:hAnsi="Times New Roman"/>
          <w:sz w:val="24"/>
          <w:szCs w:val="24"/>
          <w:rtl w:val="0"/>
          <w:lang w:val="da-DK"/>
        </w:rPr>
        <w:t>edv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dateln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n-US"/>
        </w:rPr>
        <w:t>situace, kdy co prob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h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bidi w:val="0"/>
        <w:spacing w:after="160" w:line="259" w:lineRule="auto"/>
        <w:ind w:left="0" w:right="0" w:firstLine="0"/>
        <w:jc w:val="both"/>
        <w:rPr>
          <w:rFonts w:ascii="Times New Roman" w:cs="Times New Roman" w:hAnsi="Times New Roman" w:eastAsia="Times New Roman"/>
          <w:sz w:val="24"/>
          <w:szCs w:val="24"/>
          <w:rtl w:val="0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spacing w:after="160"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kladem zvl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dnut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pt-PT"/>
        </w:rPr>
        <w:t>adapta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ho obdob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je pro 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s intenzivn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komunikace rodiny a pracovn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ů </w:t>
      </w:r>
      <w:r>
        <w:rPr>
          <w:rFonts w:ascii="Times New Roman" w:hAnsi="Times New Roman"/>
          <w:sz w:val="24"/>
          <w:szCs w:val="24"/>
          <w:rtl w:val="0"/>
          <w:lang w:val="en-US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tsk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n-US"/>
        </w:rPr>
        <w:t>skupiny, zp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tn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en-US"/>
        </w:rPr>
        <w:t>vazba a hled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it-IT"/>
        </w:rPr>
        <w:t>individu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ln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de-DE"/>
        </w:rPr>
        <w:t xml:space="preserve">ch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ř</w:t>
      </w:r>
      <w:r>
        <w:rPr>
          <w:rFonts w:ascii="Times New Roman" w:hAnsi="Times New Roman"/>
          <w:sz w:val="24"/>
          <w:szCs w:val="24"/>
          <w:rtl w:val="0"/>
          <w:lang w:val="en-US"/>
        </w:rPr>
        <w:t>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en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spacing w:after="160"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Adaptace je zam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ěř</w:t>
      </w:r>
      <w:r>
        <w:rPr>
          <w:rFonts w:ascii="Times New Roman" w:hAnsi="Times New Roman"/>
          <w:sz w:val="24"/>
          <w:szCs w:val="24"/>
          <w:rtl w:val="0"/>
          <w:lang w:val="en-US"/>
        </w:rPr>
        <w:t>ena na zji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šť</w:t>
      </w:r>
      <w:r>
        <w:rPr>
          <w:rFonts w:ascii="Times New Roman" w:hAnsi="Times New Roman"/>
          <w:sz w:val="24"/>
          <w:szCs w:val="24"/>
          <w:rtl w:val="0"/>
          <w:lang w:val="en-US"/>
        </w:rPr>
        <w:t>ov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it-IT"/>
        </w:rPr>
        <w:t>individu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ln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ch pot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ř</w:t>
      </w:r>
      <w:r>
        <w:rPr>
          <w:rFonts w:ascii="Times New Roman" w:hAnsi="Times New Roman"/>
          <w:sz w:val="24"/>
          <w:szCs w:val="24"/>
          <w:rtl w:val="0"/>
          <w:lang w:val="en-US"/>
        </w:rPr>
        <w:t>eb a charakteristik 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te, ned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me tedy 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ř</w:t>
      </w:r>
      <w:r>
        <w:rPr>
          <w:rFonts w:ascii="Times New Roman" w:hAnsi="Times New Roman"/>
          <w:sz w:val="24"/>
          <w:szCs w:val="24"/>
          <w:rtl w:val="0"/>
          <w:lang w:val="en-US"/>
        </w:rPr>
        <w:t>ed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asn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n-US"/>
        </w:rPr>
        <w:t>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ry. Obdob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adaptace kon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čí </w:t>
      </w:r>
      <w:r>
        <w:rPr>
          <w:rFonts w:ascii="Times New Roman" w:hAnsi="Times New Roman"/>
          <w:sz w:val="24"/>
          <w:szCs w:val="24"/>
          <w:rtl w:val="0"/>
          <w:lang w:val="en-US"/>
        </w:rPr>
        <w:t>zakotven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m 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te ve vztaz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ch ve skupin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, 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ř</w:t>
      </w:r>
      <w:r>
        <w:rPr>
          <w:rFonts w:ascii="Times New Roman" w:hAnsi="Times New Roman"/>
          <w:sz w:val="24"/>
          <w:szCs w:val="24"/>
          <w:rtl w:val="0"/>
          <w:lang w:val="en-US"/>
        </w:rPr>
        <w:t>ijet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m sv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n-US"/>
        </w:rPr>
        <w:t>pozice, ztoto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m se s hodnotami, pravidly a normami skupiny, nav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m vztahu s pe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uj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mi osobami, kter</w:t>
      </w:r>
      <w:r>
        <w:rPr>
          <w:rFonts w:ascii="Times New Roman" w:hAnsi="Times New Roman" w:hint="default"/>
          <w:sz w:val="24"/>
          <w:szCs w:val="24"/>
          <w:rtl w:val="0"/>
          <w:lang w:val="fr-FR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n-US"/>
        </w:rPr>
        <w:t>jsou mu schopny poskytnout soci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ln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podporu v 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ří</w:t>
      </w:r>
      <w:r>
        <w:rPr>
          <w:rFonts w:ascii="Times New Roman" w:hAnsi="Times New Roman"/>
          <w:sz w:val="24"/>
          <w:szCs w:val="24"/>
          <w:rtl w:val="0"/>
          <w:lang w:val="en-US"/>
        </w:rPr>
        <w:t>pad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ě </w:t>
      </w:r>
      <w:r>
        <w:rPr>
          <w:rFonts w:ascii="Times New Roman" w:hAnsi="Times New Roman"/>
          <w:sz w:val="24"/>
          <w:szCs w:val="24"/>
          <w:rtl w:val="0"/>
          <w:lang w:val="en-US"/>
        </w:rPr>
        <w:t>pot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ř</w:t>
      </w:r>
      <w:r>
        <w:rPr>
          <w:rFonts w:ascii="Times New Roman" w:hAnsi="Times New Roman"/>
          <w:sz w:val="24"/>
          <w:szCs w:val="24"/>
          <w:rtl w:val="0"/>
          <w:lang w:val="en-US"/>
        </w:rPr>
        <w:t>eby.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spacing w:after="160" w:line="259" w:lineRule="auto"/>
        <w:jc w:val="both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heading 1"/>
        <w:numPr>
          <w:ilvl w:val="0"/>
          <w:numId w:val="8"/>
        </w:numPr>
        <w:bidi w:val="0"/>
        <w:ind w:right="0"/>
        <w:jc w:val="left"/>
        <w:rPr>
          <w:rFonts w:ascii="Trebuchet MS" w:cs="Trebuchet MS" w:hAnsi="Trebuchet MS" w:eastAsia="Trebuchet MS"/>
          <w:b w:val="1"/>
          <w:bCs w:val="1"/>
          <w:color w:val="000000"/>
          <w:sz w:val="26"/>
          <w:szCs w:val="26"/>
          <w:u w:val="single" w:color="000000"/>
          <w:rtl w:val="0"/>
          <w:lang w:val="en-US"/>
        </w:rPr>
      </w:pPr>
      <w:r>
        <w:rPr>
          <w:rFonts w:ascii="Cambria" w:cs="Cambria" w:hAnsi="Cambria" w:eastAsia="Cambria"/>
          <w:b w:val="1"/>
          <w:bCs w:val="1"/>
          <w:color w:val="000000"/>
          <w:sz w:val="26"/>
          <w:szCs w:val="26"/>
          <w:u w:val="single" w:color="000000"/>
          <w:rtl w:val="0"/>
          <w:lang w:val="en-US"/>
        </w:rPr>
        <w:t>Sm</w:t>
      </w:r>
      <w:r>
        <w:rPr>
          <w:rFonts w:ascii="Cambria" w:cs="Cambria" w:hAnsi="Cambria" w:eastAsia="Cambria" w:hint="default"/>
          <w:b w:val="1"/>
          <w:bCs w:val="1"/>
          <w:color w:val="000000"/>
          <w:sz w:val="26"/>
          <w:szCs w:val="26"/>
          <w:u w:val="single" w:color="000000"/>
          <w:rtl w:val="0"/>
          <w:lang w:val="en-US"/>
        </w:rPr>
        <w:t>ě</w:t>
      </w:r>
      <w:r>
        <w:rPr>
          <w:rFonts w:ascii="Cambria" w:cs="Cambria" w:hAnsi="Cambria" w:eastAsia="Cambria"/>
          <w:b w:val="1"/>
          <w:bCs w:val="1"/>
          <w:color w:val="000000"/>
          <w:sz w:val="26"/>
          <w:szCs w:val="26"/>
          <w:u w:val="single" w:color="000000"/>
          <w:rtl w:val="0"/>
          <w:lang w:val="en-US"/>
        </w:rPr>
        <w:t>rnice pro mimo</w:t>
      </w:r>
      <w:r>
        <w:rPr>
          <w:rFonts w:ascii="Cambria" w:cs="Cambria" w:hAnsi="Cambria" w:eastAsia="Cambria" w:hint="default"/>
          <w:b w:val="1"/>
          <w:bCs w:val="1"/>
          <w:color w:val="000000"/>
          <w:sz w:val="26"/>
          <w:szCs w:val="26"/>
          <w:u w:val="single" w:color="000000"/>
          <w:rtl w:val="0"/>
          <w:lang w:val="en-US"/>
        </w:rPr>
        <w:t>řá</w:t>
      </w:r>
      <w:r>
        <w:rPr>
          <w:rFonts w:ascii="Cambria" w:cs="Cambria" w:hAnsi="Cambria" w:eastAsia="Cambria"/>
          <w:b w:val="1"/>
          <w:bCs w:val="1"/>
          <w:color w:val="000000"/>
          <w:sz w:val="26"/>
          <w:szCs w:val="26"/>
          <w:u w:val="single" w:color="000000"/>
          <w:rtl w:val="0"/>
          <w:lang w:val="en-US"/>
        </w:rPr>
        <w:t>dn</w:t>
      </w:r>
      <w:r>
        <w:rPr>
          <w:rFonts w:ascii="Cambria" w:cs="Cambria" w:hAnsi="Cambria" w:eastAsia="Cambria" w:hint="default"/>
          <w:b w:val="1"/>
          <w:bCs w:val="1"/>
          <w:color w:val="000000"/>
          <w:sz w:val="26"/>
          <w:szCs w:val="26"/>
          <w:u w:val="single" w:color="000000"/>
          <w:rtl w:val="0"/>
          <w:lang w:val="en-US"/>
        </w:rPr>
        <w:t xml:space="preserve">é </w:t>
      </w:r>
      <w:r>
        <w:rPr>
          <w:rFonts w:ascii="Cambria" w:cs="Cambria" w:hAnsi="Cambria" w:eastAsia="Cambria"/>
          <w:b w:val="1"/>
          <w:bCs w:val="1"/>
          <w:color w:val="000000"/>
          <w:sz w:val="26"/>
          <w:szCs w:val="26"/>
          <w:u w:val="single" w:color="000000"/>
          <w:rtl w:val="0"/>
          <w:lang w:val="en-US"/>
        </w:rPr>
        <w:t>situace v</w:t>
      </w:r>
      <w:r>
        <w:rPr>
          <w:rFonts w:ascii="Cambria" w:cs="Cambria" w:hAnsi="Cambria" w:eastAsia="Cambria" w:hint="default"/>
          <w:b w:val="1"/>
          <w:bCs w:val="1"/>
          <w:color w:val="000000"/>
          <w:sz w:val="26"/>
          <w:szCs w:val="26"/>
          <w:u w:val="single" w:color="000000"/>
          <w:rtl w:val="0"/>
          <w:lang w:val="en-US"/>
        </w:rPr>
        <w:t> </w:t>
      </w:r>
      <w:r>
        <w:rPr>
          <w:rFonts w:ascii="Cambria" w:cs="Cambria" w:hAnsi="Cambria" w:eastAsia="Cambria"/>
          <w:b w:val="1"/>
          <w:bCs w:val="1"/>
          <w:color w:val="000000"/>
          <w:sz w:val="26"/>
          <w:szCs w:val="26"/>
          <w:u w:val="single" w:color="000000"/>
          <w:rtl w:val="0"/>
          <w:lang w:val="en-US"/>
        </w:rPr>
        <w:t>d</w:t>
      </w:r>
      <w:r>
        <w:rPr>
          <w:rFonts w:ascii="Cambria" w:cs="Cambria" w:hAnsi="Cambria" w:eastAsia="Cambria" w:hint="default"/>
          <w:b w:val="1"/>
          <w:bCs w:val="1"/>
          <w:color w:val="000000"/>
          <w:sz w:val="26"/>
          <w:szCs w:val="26"/>
          <w:u w:val="single" w:color="000000"/>
          <w:rtl w:val="0"/>
          <w:lang w:val="en-US"/>
        </w:rPr>
        <w:t>ě</w:t>
      </w:r>
      <w:r>
        <w:rPr>
          <w:rFonts w:ascii="Cambria" w:cs="Cambria" w:hAnsi="Cambria" w:eastAsia="Cambria"/>
          <w:b w:val="1"/>
          <w:bCs w:val="1"/>
          <w:color w:val="000000"/>
          <w:sz w:val="26"/>
          <w:szCs w:val="26"/>
          <w:u w:val="single" w:color="000000"/>
          <w:rtl w:val="0"/>
          <w:lang w:val="en-US"/>
        </w:rPr>
        <w:t>tsk</w:t>
      </w:r>
      <w:r>
        <w:rPr>
          <w:rFonts w:ascii="Cambria" w:cs="Cambria" w:hAnsi="Cambria" w:eastAsia="Cambria" w:hint="default"/>
          <w:b w:val="1"/>
          <w:bCs w:val="1"/>
          <w:color w:val="000000"/>
          <w:sz w:val="26"/>
          <w:szCs w:val="26"/>
          <w:u w:val="single" w:color="000000"/>
          <w:rtl w:val="0"/>
          <w:lang w:val="en-US"/>
        </w:rPr>
        <w:t xml:space="preserve">é </w:t>
      </w:r>
      <w:r>
        <w:rPr>
          <w:rFonts w:ascii="Cambria" w:cs="Cambria" w:hAnsi="Cambria" w:eastAsia="Cambria"/>
          <w:b w:val="1"/>
          <w:bCs w:val="1"/>
          <w:color w:val="000000"/>
          <w:sz w:val="26"/>
          <w:szCs w:val="26"/>
          <w:u w:val="single" w:color="000000"/>
          <w:rtl w:val="0"/>
          <w:lang w:val="en-US"/>
        </w:rPr>
        <w:t>skupin</w:t>
      </w:r>
      <w:r>
        <w:rPr>
          <w:rFonts w:ascii="Cambria" w:cs="Cambria" w:hAnsi="Cambria" w:eastAsia="Cambria" w:hint="default"/>
          <w:b w:val="1"/>
          <w:bCs w:val="1"/>
          <w:color w:val="000000"/>
          <w:sz w:val="26"/>
          <w:szCs w:val="26"/>
          <w:u w:val="single" w:color="000000"/>
          <w:rtl w:val="0"/>
          <w:lang w:val="en-US"/>
        </w:rPr>
        <w:t xml:space="preserve">ě – </w:t>
      </w:r>
      <w:r>
        <w:rPr>
          <w:rFonts w:ascii="Cambria" w:cs="Cambria" w:hAnsi="Cambria" w:eastAsia="Cambria"/>
          <w:b w:val="1"/>
          <w:bCs w:val="1"/>
          <w:color w:val="000000"/>
          <w:sz w:val="26"/>
          <w:szCs w:val="26"/>
          <w:u w:val="single" w:color="000000"/>
          <w:rtl w:val="0"/>
          <w:lang w:val="en-US"/>
        </w:rPr>
        <w:t>neuveden</w:t>
      </w:r>
      <w:r>
        <w:rPr>
          <w:rFonts w:ascii="Cambria" w:cs="Cambria" w:hAnsi="Cambria" w:eastAsia="Cambria" w:hint="default"/>
          <w:b w:val="1"/>
          <w:bCs w:val="1"/>
          <w:color w:val="000000"/>
          <w:sz w:val="26"/>
          <w:szCs w:val="26"/>
          <w:u w:val="single" w:color="000000"/>
          <w:rtl w:val="0"/>
          <w:lang w:val="en-US"/>
        </w:rPr>
        <w:t xml:space="preserve">é </w:t>
      </w:r>
      <w:r>
        <w:rPr>
          <w:rFonts w:ascii="Cambria" w:cs="Cambria" w:hAnsi="Cambria" w:eastAsia="Cambria"/>
          <w:b w:val="1"/>
          <w:bCs w:val="1"/>
          <w:color w:val="000000"/>
          <w:sz w:val="26"/>
          <w:szCs w:val="26"/>
          <w:u w:val="single" w:color="000000"/>
          <w:rtl w:val="0"/>
          <w:lang w:val="en-US"/>
        </w:rPr>
        <w:t>ve sm</w:t>
      </w:r>
      <w:r>
        <w:rPr>
          <w:rFonts w:ascii="Cambria" w:cs="Cambria" w:hAnsi="Cambria" w:eastAsia="Cambria" w:hint="default"/>
          <w:b w:val="1"/>
          <w:bCs w:val="1"/>
          <w:color w:val="000000"/>
          <w:sz w:val="26"/>
          <w:szCs w:val="26"/>
          <w:u w:val="single" w:color="000000"/>
          <w:rtl w:val="0"/>
          <w:lang w:val="en-US"/>
        </w:rPr>
        <w:t>ě</w:t>
      </w:r>
      <w:r>
        <w:rPr>
          <w:rFonts w:ascii="Cambria" w:cs="Cambria" w:hAnsi="Cambria" w:eastAsia="Cambria"/>
          <w:b w:val="1"/>
          <w:bCs w:val="1"/>
          <w:color w:val="000000"/>
          <w:sz w:val="26"/>
          <w:szCs w:val="26"/>
          <w:u w:val="single" w:color="000000"/>
          <w:rtl w:val="0"/>
          <w:lang w:val="en-US"/>
        </w:rPr>
        <w:t>rnici</w:t>
      </w:r>
      <w:r>
        <w:rPr>
          <w:rFonts w:ascii="Cambria" w:cs="Cambria" w:hAnsi="Cambria" w:eastAsia="Cambria" w:hint="default"/>
          <w:b w:val="1"/>
          <w:bCs w:val="1"/>
          <w:color w:val="000000"/>
          <w:sz w:val="26"/>
          <w:szCs w:val="26"/>
          <w:u w:val="single" w:color="000000"/>
          <w:rtl w:val="0"/>
          <w:lang w:val="en-US"/>
        </w:rPr>
        <w:t> </w:t>
      </w:r>
      <w:r>
        <w:rPr>
          <w:rFonts w:ascii="Cambria" w:cs="Cambria" w:hAnsi="Cambria" w:eastAsia="Cambria"/>
          <w:b w:val="1"/>
          <w:bCs w:val="1"/>
          <w:color w:val="000000"/>
          <w:sz w:val="26"/>
          <w:szCs w:val="26"/>
          <w:u w:val="single" w:color="000000"/>
          <w:rtl w:val="0"/>
          <w:lang w:val="en-US"/>
        </w:rPr>
        <w:t>BOZP a PO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spacing w:after="160" w:line="259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10"/>
        </w:numPr>
        <w:bidi w:val="0"/>
        <w:spacing w:after="160" w:line="259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</w:rPr>
      </w:pPr>
      <w:r>
        <w:rPr>
          <w:rFonts w:ascii="Cambria" w:cs="Cambria" w:hAnsi="Cambria" w:eastAsia="Cambria"/>
          <w:sz w:val="24"/>
          <w:szCs w:val="24"/>
          <w:rtl w:val="0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Nedostaven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dal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 xml:space="preserve">ší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pe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uj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c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osoby do pr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ce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(nad 6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>DS)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spacing w:after="160" w:line="259" w:lineRule="auto"/>
        <w:ind w:left="360" w:firstLine="0"/>
        <w:rPr>
          <w:rFonts w:ascii="Cambria" w:cs="Cambria" w:hAnsi="Cambria" w:eastAsia="Cambria"/>
          <w:sz w:val="24"/>
          <w:szCs w:val="24"/>
          <w:lang w:val="en-US"/>
        </w:rPr>
      </w:pPr>
      <w:r>
        <w:rPr>
          <w:rtl w:val="0"/>
        </w:rPr>
        <w:tab/>
        <w:t xml:space="preserve">-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Bez prodlen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informovat vedouc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tsk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skupiny nebo jej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stupkyni. 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spacing w:after="160" w:line="259" w:lineRule="auto"/>
        <w:ind w:left="360" w:firstLine="0"/>
        <w:rPr>
          <w:rFonts w:ascii="Cambria" w:cs="Cambria" w:hAnsi="Cambria" w:eastAsia="Cambria"/>
          <w:sz w:val="24"/>
          <w:szCs w:val="24"/>
          <w:lang w:val="en-US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spacing w:after="160" w:line="259" w:lineRule="auto"/>
        <w:ind w:left="360" w:firstLine="0"/>
        <w:rPr>
          <w:rFonts w:ascii="Cambria" w:cs="Cambria" w:hAnsi="Cambria" w:eastAsia="Cambria"/>
          <w:sz w:val="24"/>
          <w:szCs w:val="24"/>
          <w:lang w:val="en-US"/>
        </w:rPr>
      </w:pP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spacing w:after="160" w:line="259" w:lineRule="auto"/>
        <w:ind w:left="360" w:firstLine="0"/>
      </w:pPr>
    </w:p>
    <w:p>
      <w:pPr>
        <w:pStyle w:val="List Paragraph"/>
        <w:numPr>
          <w:ilvl w:val="0"/>
          <w:numId w:val="12"/>
        </w:numPr>
        <w:bidi w:val="0"/>
        <w:spacing w:after="160" w:line="259" w:lineRule="auto"/>
        <w:ind w:right="0"/>
        <w:jc w:val="left"/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de-DE"/>
        </w:rPr>
        <w:t>hl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nevolnost pe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uj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c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osoby (mdloba,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zvracen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)</w:t>
      </w:r>
    </w:p>
    <w:p>
      <w:pPr>
        <w:pStyle w:val="List Paragraph"/>
        <w:numPr>
          <w:ilvl w:val="0"/>
          <w:numId w:val="14"/>
        </w:numPr>
        <w:bidi w:val="0"/>
        <w:spacing w:after="160" w:line="259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Bez prodlen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informovat vedouc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tsk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skupiny nebo jej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stupkyni. </w:t>
      </w:r>
    </w:p>
    <w:p>
      <w:pPr>
        <w:pStyle w:val="List Paragraph"/>
        <w:numPr>
          <w:ilvl w:val="0"/>
          <w:numId w:val="14"/>
        </w:numPr>
        <w:bidi w:val="0"/>
        <w:spacing w:after="160" w:line="259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Neopustit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ti pokud jsou samotn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.</w:t>
      </w:r>
    </w:p>
    <w:p>
      <w:pPr>
        <w:pStyle w:val="List Paragraph"/>
        <w:numPr>
          <w:ilvl w:val="0"/>
          <w:numId w:val="14"/>
        </w:numPr>
        <w:bidi w:val="0"/>
        <w:spacing w:after="160" w:line="259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s-ES_tradnl"/>
        </w:rPr>
        <w:t>DY 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TSK</w:t>
      </w:r>
      <w:r>
        <w:rPr>
          <w:rFonts w:ascii="Cambria" w:cs="Cambria" w:hAnsi="Cambria" w:eastAsia="Cambria"/>
          <w:sz w:val="24"/>
          <w:szCs w:val="24"/>
          <w:rtl w:val="0"/>
          <w:lang w:val="pt-PT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SKUPIN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nl-NL"/>
        </w:rPr>
        <w:t>KL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ÍČ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MKU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„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POVYTA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EN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 xml:space="preserve">Ý“ </w:t>
      </w:r>
      <w:r>
        <w:rPr>
          <w:rFonts w:ascii="Cambria" w:cs="Cambria" w:hAnsi="Cambria" w:eastAsia="Cambria"/>
          <w:sz w:val="24"/>
          <w:szCs w:val="24"/>
          <w:rtl w:val="0"/>
          <w:lang w:val="ru-RU"/>
        </w:rPr>
        <w:t>!!!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spacing w:after="160" w:line="259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12"/>
        </w:numPr>
        <w:bidi w:val="0"/>
        <w:spacing w:after="160" w:line="259" w:lineRule="auto"/>
        <w:ind w:right="0"/>
        <w:jc w:val="left"/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Hrozba teroristick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ho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ú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toku</w:t>
      </w:r>
    </w:p>
    <w:p>
      <w:pPr>
        <w:pStyle w:val="List Paragraph"/>
        <w:numPr>
          <w:ilvl w:val="0"/>
          <w:numId w:val="16"/>
        </w:numPr>
        <w:bidi w:val="0"/>
        <w:spacing w:after="160" w:line="259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Sledov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podez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edm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ů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budov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nahl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vedouc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nebo jej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stupkyn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padn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R.</w:t>
      </w:r>
    </w:p>
    <w:p>
      <w:pPr>
        <w:pStyle w:val="List Paragraph"/>
        <w:numPr>
          <w:ilvl w:val="0"/>
          <w:numId w:val="16"/>
        </w:numPr>
        <w:bidi w:val="0"/>
        <w:spacing w:after="160" w:line="259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Otev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dve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ří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pouze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edem nahl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osob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elektronick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 zvonku od hlavn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dve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.</w:t>
      </w:r>
    </w:p>
    <w:p>
      <w:pPr>
        <w:pStyle w:val="List Paragraph"/>
        <w:numPr>
          <w:ilvl w:val="0"/>
          <w:numId w:val="16"/>
        </w:numPr>
        <w:bidi w:val="0"/>
        <w:spacing w:after="160" w:line="259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Neust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le zam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en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dve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e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.</w:t>
      </w:r>
    </w:p>
    <w:p>
      <w:pPr>
        <w:pStyle w:val="List Paragraph"/>
        <w:numPr>
          <w:ilvl w:val="0"/>
          <w:numId w:val="16"/>
        </w:numPr>
        <w:bidi w:val="0"/>
        <w:spacing w:after="160" w:line="259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pad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elby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buchu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budov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zachov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klidu, vol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na linku 158. Situaci vyhodnotit podobn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jako u po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ru, tzn. dle 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sta nebezpe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čí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po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tu pe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uj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osob. Evakuace ven nebo shrom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nejd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le ode dve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spacing w:after="160" w:line="259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List Paragraph"/>
        <w:numPr>
          <w:ilvl w:val="0"/>
          <w:numId w:val="12"/>
        </w:numPr>
        <w:bidi w:val="0"/>
        <w:spacing w:after="160" w:line="259" w:lineRule="auto"/>
        <w:ind w:right="0"/>
        <w:jc w:val="left"/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epaden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, kr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de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ž</w:t>
      </w:r>
    </w:p>
    <w:p>
      <w:pPr>
        <w:pStyle w:val="List Paragraph"/>
        <w:numPr>
          <w:ilvl w:val="0"/>
          <w:numId w:val="16"/>
        </w:numPr>
        <w:bidi w:val="0"/>
        <w:spacing w:after="160" w:line="259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Zachovat klid. Nekl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st odpor,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ú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vydat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ci.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spacing w:after="160" w:line="259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12"/>
        </w:numPr>
        <w:bidi w:val="0"/>
        <w:spacing w:after="160" w:line="259" w:lineRule="auto"/>
        <w:ind w:right="0"/>
        <w:jc w:val="left"/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Ztr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it-IT"/>
        </w:rPr>
        <w:t>ta d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te </w:t>
      </w:r>
    </w:p>
    <w:p>
      <w:pPr>
        <w:pStyle w:val="List Paragraph"/>
        <w:numPr>
          <w:ilvl w:val="0"/>
          <w:numId w:val="16"/>
        </w:numPr>
        <w:bidi w:val="0"/>
        <w:spacing w:after="160" w:line="259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Venku: Okam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informov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vedouc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nebo jej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stupkyn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. Ihned volat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 158.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spacing w:after="160" w:line="259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Jedna ch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va 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u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a na 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druh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hled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. Telefonick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spojen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mezi sebou! Informov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rodi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čů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zaji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šť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uje vedouc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DS.</w:t>
      </w:r>
    </w:p>
    <w:p>
      <w:pPr>
        <w:pStyle w:val="List Paragraph"/>
        <w:numPr>
          <w:ilvl w:val="0"/>
          <w:numId w:val="16"/>
        </w:numPr>
        <w:bidi w:val="0"/>
        <w:spacing w:after="160" w:line="259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Uvnit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: jedna ch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va zajist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okam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it</w:t>
      </w:r>
      <w:r>
        <w:rPr>
          <w:rFonts w:ascii="Cambria" w:cs="Cambria" w:hAnsi="Cambria" w:eastAsia="Cambria"/>
          <w:sz w:val="24"/>
          <w:szCs w:val="24"/>
          <w:rtl w:val="0"/>
          <w:lang w:val="fr-FR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zam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vchodov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dve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ří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prohled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systematicky celou budovu,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echny 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stnosti. Druh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va neopou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ti, 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na 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informuje vedouc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DS. Ta hled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okol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budovy a po nenalezen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informuje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 a 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sledn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rodi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e.</w:t>
      </w: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spacing w:after="160" w:line="259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spacing w:after="160" w:line="259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spacing w:after="160" w:line="259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spacing w:after="160" w:line="259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List Paragraph"/>
        <w:numPr>
          <w:ilvl w:val="0"/>
          <w:numId w:val="12"/>
        </w:numPr>
        <w:bidi w:val="0"/>
        <w:spacing w:after="160" w:line="259" w:lineRule="auto"/>
        <w:ind w:right="0"/>
        <w:jc w:val="left"/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Nemoc/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ú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raz d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te</w:t>
      </w:r>
    </w:p>
    <w:p>
      <w:pPr>
        <w:pStyle w:val="List Paragraph"/>
        <w:numPr>
          <w:ilvl w:val="0"/>
          <w:numId w:val="16"/>
        </w:numPr>
        <w:bidi w:val="0"/>
        <w:spacing w:after="160" w:line="259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Vyhodnocen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nosti situace, informov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vedouc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DS.</w:t>
      </w:r>
    </w:p>
    <w:p>
      <w:pPr>
        <w:pStyle w:val="List Paragraph"/>
        <w:numPr>
          <w:ilvl w:val="0"/>
          <w:numId w:val="16"/>
        </w:numPr>
        <w:bidi w:val="0"/>
        <w:spacing w:after="160" w:line="259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dy zajistit jednu pe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uj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osobu u ostatn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ch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druh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nl-NL"/>
        </w:rPr>
        <w:t>se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nuje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ti.</w:t>
      </w:r>
    </w:p>
    <w:p>
      <w:pPr>
        <w:pStyle w:val="List Paragraph"/>
        <w:numPr>
          <w:ilvl w:val="0"/>
          <w:numId w:val="16"/>
        </w:numPr>
        <w:bidi w:val="0"/>
        <w:spacing w:after="160" w:line="259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Nemoc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te-odd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od ostatn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de-DE"/>
        </w:rPr>
        <w:t>ch 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jednou pe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uj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osobou, volat rodi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>e.</w:t>
      </w:r>
    </w:p>
    <w:p>
      <w:pPr>
        <w:pStyle w:val="List Paragraph"/>
        <w:numPr>
          <w:ilvl w:val="0"/>
          <w:numId w:val="16"/>
        </w:numPr>
        <w:bidi w:val="0"/>
        <w:spacing w:after="160" w:line="259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Ú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raz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poskytnout prvn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pomoc. Dle vyhodnocen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volat 155 a rodi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 nebo jen rodi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it-IT"/>
        </w:rPr>
        <w:t xml:space="preserve">e. </w:t>
      </w:r>
    </w:p>
    <w:p>
      <w:pPr>
        <w:pStyle w:val="List Paragraph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spacing w:after="160" w:line="259" w:lineRule="auto"/>
        <w:ind w:left="0" w:firstLine="0"/>
        <w:rPr>
          <w:rFonts w:ascii="Cambria" w:cs="Cambria" w:hAnsi="Cambria" w:eastAsia="Cambria"/>
          <w:sz w:val="24"/>
          <w:szCs w:val="24"/>
        </w:rPr>
      </w:pPr>
    </w:p>
    <w:p>
      <w:pPr>
        <w:pStyle w:val="heading 1"/>
        <w:numPr>
          <w:ilvl w:val="0"/>
          <w:numId w:val="17"/>
        </w:numPr>
        <w:bidi w:val="0"/>
        <w:ind w:right="0"/>
        <w:jc w:val="left"/>
        <w:rPr>
          <w:b w:val="1"/>
          <w:bCs w:val="1"/>
          <w:color w:val="000000"/>
          <w:sz w:val="26"/>
          <w:szCs w:val="26"/>
          <w:u w:val="single" w:color="000000"/>
          <w:rtl w:val="0"/>
          <w:lang w:val="en-US"/>
        </w:rPr>
      </w:pPr>
      <w:r>
        <w:rPr>
          <w:b w:val="1"/>
          <w:bCs w:val="1"/>
          <w:color w:val="000000"/>
          <w:sz w:val="26"/>
          <w:szCs w:val="26"/>
          <w:u w:val="single" w:color="000000"/>
          <w:rtl w:val="0"/>
          <w:lang w:val="en-US"/>
        </w:rPr>
        <w:t>Charakteristika vzd</w:t>
      </w:r>
      <w:r>
        <w:rPr>
          <w:b w:val="1"/>
          <w:bCs w:val="1"/>
          <w:color w:val="000000"/>
          <w:sz w:val="26"/>
          <w:szCs w:val="26"/>
          <w:u w:val="single" w:color="000000"/>
          <w:rtl w:val="0"/>
          <w:lang w:val="en-US"/>
        </w:rPr>
        <w:t>ě</w:t>
      </w:r>
      <w:r>
        <w:rPr>
          <w:b w:val="1"/>
          <w:bCs w:val="1"/>
          <w:color w:val="000000"/>
          <w:sz w:val="26"/>
          <w:szCs w:val="26"/>
          <w:u w:val="single" w:color="000000"/>
          <w:rtl w:val="0"/>
          <w:lang w:val="en-US"/>
        </w:rPr>
        <w:t>l</w:t>
      </w:r>
      <w:r>
        <w:rPr>
          <w:b w:val="1"/>
          <w:bCs w:val="1"/>
          <w:color w:val="000000"/>
          <w:sz w:val="26"/>
          <w:szCs w:val="26"/>
          <w:u w:val="single" w:color="000000"/>
          <w:rtl w:val="0"/>
          <w:lang w:val="en-US"/>
        </w:rPr>
        <w:t>á</w:t>
      </w:r>
      <w:r>
        <w:rPr>
          <w:b w:val="1"/>
          <w:bCs w:val="1"/>
          <w:color w:val="000000"/>
          <w:sz w:val="26"/>
          <w:szCs w:val="26"/>
          <w:u w:val="single" w:color="000000"/>
          <w:rtl w:val="0"/>
          <w:lang w:val="en-US"/>
        </w:rPr>
        <w:t>vac</w:t>
      </w:r>
      <w:r>
        <w:rPr>
          <w:b w:val="1"/>
          <w:bCs w:val="1"/>
          <w:color w:val="000000"/>
          <w:sz w:val="26"/>
          <w:szCs w:val="26"/>
          <w:u w:val="single" w:color="000000"/>
          <w:rtl w:val="0"/>
          <w:lang w:val="en-US"/>
        </w:rPr>
        <w:t>í</w:t>
      </w:r>
      <w:r>
        <w:rPr>
          <w:b w:val="1"/>
          <w:bCs w:val="1"/>
          <w:color w:val="000000"/>
          <w:sz w:val="26"/>
          <w:szCs w:val="26"/>
          <w:u w:val="single" w:color="000000"/>
          <w:rtl w:val="0"/>
          <w:lang w:val="en-US"/>
        </w:rPr>
        <w:t>ho programu</w:t>
      </w:r>
    </w:p>
    <w:p>
      <w:pPr>
        <w:pStyle w:val="Normal.0"/>
        <w:spacing w:before="100" w:after="100" w:line="240" w:lineRule="auto"/>
        <w:ind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Klademe 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ů</w:t>
      </w:r>
      <w:r>
        <w:rPr>
          <w:rFonts w:ascii="Times New Roman" w:hAnsi="Times New Roman"/>
          <w:sz w:val="24"/>
          <w:szCs w:val="24"/>
          <w:rtl w:val="0"/>
          <w:lang w:val="en-US"/>
        </w:rPr>
        <w:t>raz na harmonickou atmosf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ru, 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ě </w:t>
      </w:r>
      <w:r>
        <w:rPr>
          <w:rFonts w:ascii="Times New Roman" w:hAnsi="Times New Roman"/>
          <w:sz w:val="24"/>
          <w:szCs w:val="24"/>
          <w:rtl w:val="0"/>
          <w:lang w:val="en-US"/>
        </w:rPr>
        <w:t>je motivov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no 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>dobr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 w:hAnsi="Times New Roman"/>
          <w:sz w:val="24"/>
          <w:szCs w:val="24"/>
          <w:rtl w:val="0"/>
          <w:lang w:val="en-US"/>
        </w:rPr>
        <w:t>m 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 w:hAnsi="Times New Roman"/>
          <w:sz w:val="24"/>
          <w:szCs w:val="24"/>
          <w:rtl w:val="0"/>
          <w:lang w:val="en-US"/>
        </w:rPr>
        <w:t>kon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ů</w:t>
      </w:r>
      <w:r>
        <w:rPr>
          <w:rFonts w:ascii="Times New Roman" w:hAnsi="Times New Roman"/>
          <w:sz w:val="24"/>
          <w:szCs w:val="24"/>
          <w:rtl w:val="0"/>
          <w:lang w:val="en-US"/>
        </w:rPr>
        <w:t>m, rozv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me jeho sebed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ů</w:t>
      </w:r>
      <w:r>
        <w:rPr>
          <w:rFonts w:ascii="Times New Roman" w:hAnsi="Times New Roman"/>
          <w:sz w:val="24"/>
          <w:szCs w:val="24"/>
          <w:rtl w:val="0"/>
          <w:lang w:val="en-US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ru a vytv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áří</w:t>
      </w:r>
      <w:r>
        <w:rPr>
          <w:rFonts w:ascii="Times New Roman" w:hAnsi="Times New Roman"/>
          <w:sz w:val="24"/>
          <w:szCs w:val="24"/>
          <w:rtl w:val="0"/>
          <w:lang w:val="en-US"/>
        </w:rPr>
        <w:t>me 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ř</w:t>
      </w:r>
      <w:r>
        <w:rPr>
          <w:rFonts w:ascii="Times New Roman" w:hAnsi="Times New Roman"/>
          <w:sz w:val="24"/>
          <w:szCs w:val="24"/>
          <w:rtl w:val="0"/>
          <w:lang w:val="en-US"/>
        </w:rPr>
        <w:t>edpoklady pro maxim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ln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individu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ln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rozvoj.</w:t>
      </w:r>
    </w:p>
    <w:p>
      <w:pPr>
        <w:pStyle w:val="Normal.0"/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 w:hint="default"/>
          <w:sz w:val="24"/>
          <w:szCs w:val="24"/>
          <w:rtl w:val="0"/>
          <w:lang w:val="en-US"/>
        </w:rPr>
        <w:t> </w:t>
      </w:r>
    </w:p>
    <w:p>
      <w:pPr>
        <w:pStyle w:val="Normal.0"/>
        <w:spacing w:before="100" w:after="100" w:line="240" w:lineRule="auto"/>
        <w:rPr>
          <w:u w:val="single"/>
        </w:rPr>
      </w:pP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Hlavn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mi prioritami vzd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l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vac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ch z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m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r</w:t>
      </w:r>
      <w:r>
        <w:rPr>
          <w:rFonts w:ascii="Times New Roman" w:hAnsi="Times New Roman" w:hint="default"/>
          <w:sz w:val="24"/>
          <w:szCs w:val="24"/>
          <w:u w:val="single"/>
          <w:rtl w:val="0"/>
          <w:lang w:val="en-US"/>
        </w:rPr>
        <w:t xml:space="preserve">ů </w:t>
      </w:r>
      <w:r>
        <w:rPr>
          <w:rFonts w:ascii="Times New Roman" w:hAnsi="Times New Roman"/>
          <w:sz w:val="24"/>
          <w:szCs w:val="24"/>
          <w:u w:val="single"/>
          <w:rtl w:val="0"/>
          <w:lang w:val="en-US"/>
        </w:rPr>
        <w:t>jsou:</w:t>
      </w:r>
    </w:p>
    <w:p>
      <w:pPr>
        <w:pStyle w:val="Normal.0"/>
        <w:tabs>
          <w:tab w:val="left" w:pos="720"/>
        </w:tabs>
        <w:spacing w:before="100" w:after="100" w:line="240" w:lineRule="auto"/>
        <w:rPr>
          <w:rFonts w:ascii="Times New Roman" w:cs="Times New Roman" w:hAnsi="Times New Roman" w:eastAsia="Times New Roman"/>
          <w:sz w:val="24"/>
          <w:szCs w:val="24"/>
          <w:u w:val="single"/>
        </w:rPr>
      </w:pPr>
    </w:p>
    <w:p>
      <w:pPr>
        <w:pStyle w:val="Normal.0"/>
        <w:numPr>
          <w:ilvl w:val="0"/>
          <w:numId w:val="18"/>
        </w:numPr>
        <w:bidi w:val="0"/>
        <w:spacing w:before="100" w:after="10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estrann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 w:hAnsi="Times New Roman"/>
          <w:sz w:val="24"/>
          <w:szCs w:val="24"/>
          <w:rtl w:val="0"/>
          <w:lang w:val="en-US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 w:hAnsi="Times New Roman"/>
          <w:sz w:val="24"/>
          <w:szCs w:val="24"/>
          <w:rtl w:val="0"/>
          <w:lang w:val="en-US"/>
        </w:rPr>
        <w:t>voj 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te dle jeho mo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nost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(veden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k 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sk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pot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ř</w:t>
      </w:r>
      <w:r>
        <w:rPr>
          <w:rFonts w:ascii="Times New Roman" w:hAnsi="Times New Roman"/>
          <w:sz w:val="24"/>
          <w:szCs w:val="24"/>
          <w:rtl w:val="0"/>
          <w:lang w:val="en-US"/>
        </w:rPr>
        <w:t>ebn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 w:hAnsi="Times New Roman"/>
          <w:sz w:val="24"/>
          <w:szCs w:val="24"/>
          <w:rtl w:val="0"/>
          <w:lang w:val="en-US"/>
        </w:rPr>
        <w:t>ch kompetenc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dosa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iteln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 w:hAnsi="Times New Roman"/>
          <w:sz w:val="24"/>
          <w:szCs w:val="24"/>
          <w:rtl w:val="0"/>
          <w:lang w:val="en-US"/>
        </w:rPr>
        <w:t>ch 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>etap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ě </w:t>
      </w:r>
      <w:r>
        <w:rPr>
          <w:rFonts w:ascii="Times New Roman" w:hAnsi="Times New Roman"/>
          <w:sz w:val="24"/>
          <w:szCs w:val="24"/>
          <w:rtl w:val="0"/>
          <w:lang w:val="en-US"/>
        </w:rPr>
        <w:t>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ř</w:t>
      </w:r>
      <w:r>
        <w:rPr>
          <w:rFonts w:ascii="Times New Roman" w:hAnsi="Times New Roman"/>
          <w:sz w:val="24"/>
          <w:szCs w:val="24"/>
          <w:rtl w:val="0"/>
          <w:lang w:val="en-US"/>
        </w:rPr>
        <w:t>ed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koln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ho vzd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) </w:t>
      </w:r>
    </w:p>
    <w:p>
      <w:pPr>
        <w:pStyle w:val="Normal.0"/>
        <w:numPr>
          <w:ilvl w:val="0"/>
          <w:numId w:val="18"/>
        </w:numPr>
        <w:bidi w:val="0"/>
        <w:spacing w:before="100" w:after="10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rozvoj prosoci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ln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ch vlastnost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, integrace a hodnotn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n-US"/>
        </w:rPr>
        <w:t>za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len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te do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>skupiny vrstevn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ů</w:t>
      </w:r>
    </w:p>
    <w:p>
      <w:pPr>
        <w:pStyle w:val="Normal.0"/>
        <w:numPr>
          <w:ilvl w:val="0"/>
          <w:numId w:val="18"/>
        </w:numPr>
        <w:bidi w:val="0"/>
        <w:spacing w:before="100" w:after="10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rozvoj estetick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ho vn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, pro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ží</w:t>
      </w:r>
      <w:r>
        <w:rPr>
          <w:rFonts w:ascii="Times New Roman" w:hAnsi="Times New Roman"/>
          <w:sz w:val="24"/>
          <w:szCs w:val="24"/>
          <w:rtl w:val="0"/>
          <w:lang w:val="en-US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a interpretace</w:t>
      </w:r>
    </w:p>
    <w:p>
      <w:pPr>
        <w:pStyle w:val="Normal.0"/>
        <w:numPr>
          <w:ilvl w:val="0"/>
          <w:numId w:val="18"/>
        </w:numPr>
        <w:bidi w:val="0"/>
        <w:spacing w:before="100" w:after="10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rozvoj dovednost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hrub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n-US"/>
        </w:rPr>
        <w:t>i jemn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n-US"/>
        </w:rPr>
        <w:t>motoriky</w:t>
      </w:r>
    </w:p>
    <w:p>
      <w:pPr>
        <w:pStyle w:val="Normal.0"/>
        <w:numPr>
          <w:ilvl w:val="0"/>
          <w:numId w:val="18"/>
        </w:numPr>
        <w:bidi w:val="0"/>
        <w:spacing w:before="100" w:after="10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rozvoj komunika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ch schopnost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</w:p>
    <w:p>
      <w:pPr>
        <w:pStyle w:val="Normal.0"/>
        <w:numPr>
          <w:ilvl w:val="0"/>
          <w:numId w:val="18"/>
        </w:numPr>
        <w:bidi w:val="0"/>
        <w:spacing w:before="100" w:after="100" w:line="240" w:lineRule="auto"/>
        <w:ind w:right="0"/>
        <w:jc w:val="left"/>
        <w:rPr>
          <w:rFonts w:ascii="Times New Roman" w:cs="Times New Roman" w:hAnsi="Times New Roman" w:eastAsia="Times New Roman"/>
          <w:sz w:val="24"/>
          <w:szCs w:val="24"/>
          <w:rtl w:val="0"/>
          <w:lang w:val="en-US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sk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nov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 w:hAnsi="Times New Roman"/>
          <w:sz w:val="24"/>
          <w:szCs w:val="24"/>
          <w:rtl w:val="0"/>
          <w:lang w:val="en-US"/>
        </w:rPr>
        <w:t>ch poznatk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ů </w:t>
      </w:r>
      <w:r>
        <w:rPr>
          <w:rFonts w:ascii="Times New Roman" w:hAnsi="Times New Roman"/>
          <w:sz w:val="24"/>
          <w:szCs w:val="24"/>
          <w:rtl w:val="0"/>
          <w:lang w:val="en-US"/>
        </w:rPr>
        <w:t>o okoln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m sv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ě </w:t>
      </w:r>
      <w:r>
        <w:rPr>
          <w:rFonts w:ascii="Times New Roman" w:hAnsi="Times New Roman"/>
          <w:sz w:val="24"/>
          <w:szCs w:val="24"/>
          <w:rtl w:val="0"/>
          <w:lang w:val="en-US"/>
        </w:rPr>
        <w:t>tak, aby vedlo 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>pochopen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souvislost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a dalo 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ti ucelen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 w:hAnsi="Times New Roman"/>
          <w:sz w:val="24"/>
          <w:szCs w:val="24"/>
          <w:rtl w:val="0"/>
          <w:lang w:val="en-US"/>
        </w:rPr>
        <w:t>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klad 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ř</w:t>
      </w:r>
      <w:r>
        <w:rPr>
          <w:rFonts w:ascii="Times New Roman" w:hAnsi="Times New Roman"/>
          <w:sz w:val="24"/>
          <w:szCs w:val="24"/>
          <w:rtl w:val="0"/>
          <w:lang w:val="en-US"/>
        </w:rPr>
        <w:t>im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ěř</w:t>
      </w:r>
      <w:r>
        <w:rPr>
          <w:rFonts w:ascii="Times New Roman" w:hAnsi="Times New Roman"/>
          <w:sz w:val="24"/>
          <w:szCs w:val="24"/>
          <w:rtl w:val="0"/>
          <w:lang w:val="en-US"/>
        </w:rPr>
        <w:t>en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 w:hAnsi="Times New Roman"/>
          <w:sz w:val="24"/>
          <w:szCs w:val="24"/>
          <w:rtl w:val="0"/>
          <w:lang w:val="en-US"/>
        </w:rPr>
        <w:t>ch 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domost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, pot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ř</w:t>
      </w:r>
      <w:r>
        <w:rPr>
          <w:rFonts w:ascii="Times New Roman" w:hAnsi="Times New Roman"/>
          <w:sz w:val="24"/>
          <w:szCs w:val="24"/>
          <w:rtl w:val="0"/>
          <w:lang w:val="en-US"/>
        </w:rPr>
        <w:t>ebn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 w:hAnsi="Times New Roman"/>
          <w:sz w:val="24"/>
          <w:szCs w:val="24"/>
          <w:rtl w:val="0"/>
          <w:lang w:val="en-US"/>
        </w:rPr>
        <w:t>ch pro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>dal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ší </w:t>
      </w:r>
      <w:r>
        <w:rPr>
          <w:rFonts w:ascii="Times New Roman" w:hAnsi="Times New Roman"/>
          <w:sz w:val="24"/>
          <w:szCs w:val="24"/>
          <w:rtl w:val="0"/>
          <w:lang w:val="en-US"/>
        </w:rPr>
        <w:t>rozvoj i vzd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(maxim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ln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vyu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it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pro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itkov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ho, soci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ln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ho, kooperativn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ho i situa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ho 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en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)</w:t>
      </w:r>
    </w:p>
    <w:p>
      <w:pPr>
        <w:pStyle w:val="Normal.0"/>
        <w:spacing w:before="100" w:after="100" w:line="240" w:lineRule="auto"/>
        <w:ind w:firstLine="360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Formy a metody pr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ce jsou voleny citliv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ě </w:t>
      </w:r>
      <w:r>
        <w:rPr>
          <w:rFonts w:ascii="Times New Roman" w:hAnsi="Times New Roman"/>
          <w:sz w:val="24"/>
          <w:szCs w:val="24"/>
          <w:rtl w:val="0"/>
          <w:lang w:val="en-US"/>
        </w:rPr>
        <w:t>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itelkami dle vhodnosti 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>dan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 č</w:t>
      </w:r>
      <w:r>
        <w:rPr>
          <w:rFonts w:ascii="Times New Roman" w:hAnsi="Times New Roman"/>
          <w:sz w:val="24"/>
          <w:szCs w:val="24"/>
          <w:rtl w:val="0"/>
          <w:lang w:val="en-US"/>
        </w:rPr>
        <w:t>innosti, sna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ží</w:t>
      </w:r>
      <w:r>
        <w:rPr>
          <w:rFonts w:ascii="Times New Roman" w:hAnsi="Times New Roman"/>
          <w:sz w:val="24"/>
          <w:szCs w:val="24"/>
          <w:rtl w:val="0"/>
          <w:lang w:val="en-US"/>
        </w:rPr>
        <w:t>me se o co nejv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ší </w:t>
      </w:r>
      <w:r>
        <w:rPr>
          <w:rFonts w:ascii="Times New Roman" w:hAnsi="Times New Roman"/>
          <w:sz w:val="24"/>
          <w:szCs w:val="24"/>
          <w:rtl w:val="0"/>
          <w:lang w:val="en-US"/>
        </w:rPr>
        <w:t>vyu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it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pro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itkov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ho a kooperativn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ho 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en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.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 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b w:val="1"/>
          <w:bCs w:val="1"/>
          <w:sz w:val="24"/>
          <w:szCs w:val="24"/>
          <w:u w:val="single"/>
        </w:rPr>
      </w:pPr>
      <w:bookmarkEnd w:id="2"/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 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  6.    </w:t>
      </w: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</w:rPr>
        <w:t>Vzd</w:t>
      </w: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</w:rPr>
        <w:t>ě</w:t>
      </w: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</w:rPr>
        <w:t>l</w:t>
      </w: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</w:rPr>
        <w:t>á</w:t>
      </w: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</w:rPr>
        <w:t>vac</w:t>
      </w: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</w:rPr>
        <w:t xml:space="preserve">í </w:t>
      </w: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</w:rPr>
        <w:t>obsah</w:t>
      </w:r>
      <w:bookmarkStart w:name="_Hlk58236713" w:id="3"/>
    </w:p>
    <w:p>
      <w:pPr>
        <w:pStyle w:val="Normal.0"/>
        <w:spacing w:before="100" w:after="100" w:line="240" w:lineRule="auto"/>
        <w:ind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Obsah vzd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je uspo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n do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ty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ř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tematick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blok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vych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zej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irozen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em okol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. 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čí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ti vn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mat 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kladn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 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ivotn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rytmy. Ka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obdob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specifika a opakuj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se ritu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ly,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innosti i ud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losti, k</w:t>
      </w:r>
      <w:r>
        <w:rPr>
          <w:rFonts w:ascii="Times New Roman" w:hAnsi="Times New Roman"/>
          <w:sz w:val="24"/>
          <w:szCs w:val="24"/>
          <w:rtl w:val="0"/>
          <w:lang w:val="en-US"/>
        </w:rPr>
        <w:t>ter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n-US"/>
        </w:rPr>
        <w:t>tvo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ří </w:t>
      </w:r>
      <w:r>
        <w:rPr>
          <w:rFonts w:ascii="Times New Roman" w:hAnsi="Times New Roman"/>
          <w:sz w:val="24"/>
          <w:szCs w:val="24"/>
          <w:rtl w:val="0"/>
          <w:lang w:val="en-US"/>
        </w:rPr>
        <w:t>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mec ka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dodenn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ho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ivota.</w:t>
      </w:r>
    </w:p>
    <w:p>
      <w:pPr>
        <w:pStyle w:val="Normal.0"/>
        <w:spacing w:before="100" w:after="100" w:line="240" w:lineRule="auto"/>
        <w:ind w:firstLine="708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100" w:after="100" w:line="240" w:lineRule="auto"/>
        <w:ind w:firstLine="708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100" w:after="100" w:line="240" w:lineRule="auto"/>
        <w:ind w:firstLine="708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100" w:after="100" w:line="240" w:lineRule="auto"/>
        <w:ind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Tematick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bloky jsou ve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Š</w:t>
      </w:r>
      <w:r>
        <w:rPr>
          <w:rFonts w:ascii="Times New Roman" w:hAnsi="Times New Roman"/>
          <w:sz w:val="24"/>
          <w:szCs w:val="24"/>
          <w:rtl w:val="0"/>
          <w:lang w:val="en-US"/>
        </w:rPr>
        <w:t>koln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m vzd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vac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m programu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ú</w:t>
      </w:r>
      <w:r>
        <w:rPr>
          <w:rFonts w:ascii="Times New Roman" w:hAnsi="Times New Roman"/>
          <w:sz w:val="24"/>
          <w:szCs w:val="24"/>
          <w:rtl w:val="0"/>
          <w:lang w:val="en-US"/>
        </w:rPr>
        <w:t>mysln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ě </w:t>
      </w:r>
      <w:r>
        <w:rPr>
          <w:rFonts w:ascii="Times New Roman" w:hAnsi="Times New Roman"/>
          <w:sz w:val="24"/>
          <w:szCs w:val="24"/>
          <w:rtl w:val="0"/>
          <w:lang w:val="en-US"/>
        </w:rPr>
        <w:t>uvedeny velmi obecn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ě </w:t>
      </w:r>
      <w:r>
        <w:rPr>
          <w:rFonts w:ascii="Times New Roman" w:hAnsi="Times New Roman"/>
          <w:sz w:val="24"/>
          <w:szCs w:val="24"/>
          <w:rtl w:val="0"/>
          <w:lang w:val="en-US"/>
        </w:rPr>
        <w:t>tak, aby jejich vyu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it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nebylo pro jednotliv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n-US"/>
        </w:rPr>
        <w:t>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itelky 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ří</w:t>
      </w:r>
      <w:r>
        <w:rPr>
          <w:rFonts w:ascii="Times New Roman" w:hAnsi="Times New Roman"/>
          <w:sz w:val="24"/>
          <w:szCs w:val="24"/>
          <w:rtl w:val="0"/>
          <w:lang w:val="en-US"/>
        </w:rPr>
        <w:t>li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š </w:t>
      </w:r>
      <w:r>
        <w:rPr>
          <w:rFonts w:ascii="Times New Roman" w:hAnsi="Times New Roman"/>
          <w:sz w:val="24"/>
          <w:szCs w:val="24"/>
          <w:rtl w:val="0"/>
          <w:lang w:val="en-US"/>
        </w:rPr>
        <w:t>svazuj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, ale naopak jim poskytovalo co nejv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ce prostoru pro vlastn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kreativitu a samostatnost 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ř</w:t>
      </w:r>
      <w:r>
        <w:rPr>
          <w:rFonts w:ascii="Times New Roman" w:hAnsi="Times New Roman"/>
          <w:sz w:val="24"/>
          <w:szCs w:val="24"/>
          <w:rtl w:val="0"/>
          <w:lang w:val="en-US"/>
        </w:rPr>
        <w:t>i pl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nov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. Tematick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n-US"/>
        </w:rPr>
        <w:t>bloky jsou podrobn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ě </w:t>
      </w:r>
      <w:r>
        <w:rPr>
          <w:rFonts w:ascii="Times New Roman" w:hAnsi="Times New Roman"/>
          <w:sz w:val="24"/>
          <w:szCs w:val="24"/>
          <w:rtl w:val="0"/>
          <w:lang w:val="en-US"/>
        </w:rPr>
        <w:t>rozpracov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ny 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ří</w:t>
      </w:r>
      <w:r>
        <w:rPr>
          <w:rFonts w:ascii="Times New Roman" w:hAnsi="Times New Roman"/>
          <w:sz w:val="24"/>
          <w:szCs w:val="24"/>
          <w:rtl w:val="0"/>
          <w:lang w:val="en-US"/>
        </w:rPr>
        <w:t>dn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ch vzd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vac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ch pl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nech, kde jsou 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ř</w:t>
      </w:r>
      <w:r>
        <w:rPr>
          <w:rFonts w:ascii="Times New Roman" w:hAnsi="Times New Roman"/>
          <w:sz w:val="24"/>
          <w:szCs w:val="24"/>
          <w:rtl w:val="0"/>
          <w:lang w:val="en-US"/>
        </w:rPr>
        <w:t>esn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ě </w:t>
      </w:r>
      <w:r>
        <w:rPr>
          <w:rFonts w:ascii="Times New Roman" w:hAnsi="Times New Roman"/>
          <w:sz w:val="24"/>
          <w:szCs w:val="24"/>
          <w:rtl w:val="0"/>
          <w:lang w:val="en-US"/>
        </w:rPr>
        <w:t>charakterizov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ny 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čí </w:t>
      </w:r>
      <w:r>
        <w:rPr>
          <w:rFonts w:ascii="Times New Roman" w:hAnsi="Times New Roman"/>
          <w:sz w:val="24"/>
          <w:szCs w:val="24"/>
          <w:rtl w:val="0"/>
          <w:lang w:val="en-US"/>
        </w:rPr>
        <w:t>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le a konkr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tn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 č</w:t>
      </w:r>
      <w:r>
        <w:rPr>
          <w:rFonts w:ascii="Times New Roman" w:hAnsi="Times New Roman"/>
          <w:sz w:val="24"/>
          <w:szCs w:val="24"/>
          <w:rtl w:val="0"/>
          <w:lang w:val="en-US"/>
        </w:rPr>
        <w:t>innosti pro jednotliv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n-US"/>
        </w:rPr>
        <w:t>skupiny 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.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innosti jsou pl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nov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ny ve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trn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ctidenn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m cyklu s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>ohledem na 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k a mo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nosti 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>jednotliv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 w:hAnsi="Times New Roman"/>
          <w:sz w:val="24"/>
          <w:szCs w:val="24"/>
          <w:rtl w:val="0"/>
          <w:lang w:val="en-US"/>
        </w:rPr>
        <w:t>ch odd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len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ch. Na 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ří</w:t>
      </w:r>
      <w:r>
        <w:rPr>
          <w:rFonts w:ascii="Times New Roman" w:hAnsi="Times New Roman"/>
          <w:sz w:val="24"/>
          <w:szCs w:val="24"/>
          <w:rtl w:val="0"/>
          <w:lang w:val="en-US"/>
        </w:rPr>
        <w:t>prav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ě </w:t>
      </w:r>
      <w:r>
        <w:rPr>
          <w:rFonts w:ascii="Times New Roman" w:hAnsi="Times New Roman"/>
          <w:sz w:val="24"/>
          <w:szCs w:val="24"/>
          <w:rtl w:val="0"/>
          <w:lang w:val="en-US"/>
        </w:rPr>
        <w:t>se pod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cel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 w:hAnsi="Times New Roman"/>
          <w:sz w:val="24"/>
          <w:szCs w:val="24"/>
          <w:rtl w:val="0"/>
          <w:lang w:val="en-US"/>
        </w:rPr>
        <w:t>pedagogick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ý </w:t>
      </w:r>
      <w:r>
        <w:rPr>
          <w:rFonts w:ascii="Times New Roman" w:hAnsi="Times New Roman"/>
          <w:sz w:val="24"/>
          <w:szCs w:val="24"/>
          <w:rtl w:val="0"/>
          <w:lang w:val="en-US"/>
        </w:rPr>
        <w:t>kolektiv.</w:t>
      </w:r>
    </w:p>
    <w:p>
      <w:pPr>
        <w:pStyle w:val="Normal.0"/>
        <w:spacing w:before="100" w:after="100" w:line="240" w:lineRule="auto"/>
        <w:ind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Sou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čá</w:t>
      </w:r>
      <w:r>
        <w:rPr>
          <w:rFonts w:ascii="Times New Roman" w:hAnsi="Times New Roman"/>
          <w:sz w:val="24"/>
          <w:szCs w:val="24"/>
          <w:rtl w:val="0"/>
          <w:lang w:val="en-US"/>
        </w:rPr>
        <w:t>st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ří</w:t>
      </w:r>
      <w:r>
        <w:rPr>
          <w:rFonts w:ascii="Times New Roman" w:hAnsi="Times New Roman"/>
          <w:sz w:val="24"/>
          <w:szCs w:val="24"/>
          <w:rtl w:val="0"/>
          <w:lang w:val="en-US"/>
        </w:rPr>
        <w:t>dn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ch vzd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vac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ch pl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ů </w:t>
      </w:r>
      <w:r>
        <w:rPr>
          <w:rFonts w:ascii="Times New Roman" w:hAnsi="Times New Roman"/>
          <w:sz w:val="24"/>
          <w:szCs w:val="24"/>
          <w:rtl w:val="0"/>
          <w:lang w:val="en-US"/>
        </w:rPr>
        <w:t>jsou i jednotliv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n-US"/>
        </w:rPr>
        <w:t>projekty a programy, kter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 </w:t>
      </w:r>
      <w:r>
        <w:rPr>
          <w:rFonts w:ascii="Times New Roman" w:hAnsi="Times New Roman"/>
          <w:sz w:val="24"/>
          <w:szCs w:val="24"/>
          <w:rtl w:val="0"/>
          <w:lang w:val="en-US"/>
        </w:rPr>
        <w:t>zkvalit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ň</w:t>
      </w:r>
      <w:r>
        <w:rPr>
          <w:rFonts w:ascii="Times New Roman" w:hAnsi="Times New Roman"/>
          <w:sz w:val="24"/>
          <w:szCs w:val="24"/>
          <w:rtl w:val="0"/>
          <w:lang w:val="en-US"/>
        </w:rPr>
        <w:t>uj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, ozvl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áš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ň</w:t>
      </w:r>
      <w:r>
        <w:rPr>
          <w:rFonts w:ascii="Times New Roman" w:hAnsi="Times New Roman"/>
          <w:sz w:val="24"/>
          <w:szCs w:val="24"/>
          <w:rtl w:val="0"/>
          <w:lang w:val="en-US"/>
        </w:rPr>
        <w:t>uj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a obohacuj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 w:hAnsi="Times New Roman"/>
          <w:sz w:val="24"/>
          <w:szCs w:val="24"/>
          <w:rtl w:val="0"/>
          <w:lang w:val="en-US"/>
        </w:rPr>
        <w:t>chovn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ě </w:t>
      </w:r>
      <w:r>
        <w:rPr>
          <w:rFonts w:ascii="Times New Roman" w:hAnsi="Times New Roman"/>
          <w:sz w:val="24"/>
          <w:szCs w:val="24"/>
          <w:rtl w:val="0"/>
          <w:lang w:val="en-US"/>
        </w:rPr>
        <w:t>vzd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l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vac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nab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dku.</w:t>
      </w:r>
    </w:p>
    <w:p>
      <w:pPr>
        <w:pStyle w:val="Normal.0"/>
        <w:spacing w:before="100" w:after="100" w:line="240" w:lineRule="auto"/>
        <w:ind w:firstLine="708"/>
        <w:rPr>
          <w:rFonts w:ascii="Times New Roman" w:cs="Times New Roman" w:hAnsi="Times New Roman" w:eastAsia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rtl w:val="0"/>
          <w:lang w:val="en-US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tem nab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zen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n-US"/>
        </w:rPr>
        <w:t>aktivity poskytuj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dostatek zaj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mav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 w:hAnsi="Times New Roman"/>
          <w:sz w:val="24"/>
          <w:szCs w:val="24"/>
          <w:rtl w:val="0"/>
          <w:lang w:val="en-US"/>
        </w:rPr>
        <w:t>ch a 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ů</w:t>
      </w:r>
      <w:r>
        <w:rPr>
          <w:rFonts w:ascii="Times New Roman" w:hAnsi="Times New Roman"/>
          <w:sz w:val="24"/>
          <w:szCs w:val="24"/>
          <w:rtl w:val="0"/>
          <w:lang w:val="en-US"/>
        </w:rPr>
        <w:t>znorod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ý</w:t>
      </w:r>
      <w:r>
        <w:rPr>
          <w:rFonts w:ascii="Times New Roman" w:hAnsi="Times New Roman"/>
          <w:sz w:val="24"/>
          <w:szCs w:val="24"/>
          <w:rtl w:val="0"/>
          <w:lang w:val="en-US"/>
        </w:rPr>
        <w:t>ch podn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ů </w:t>
      </w:r>
      <w:r>
        <w:rPr>
          <w:rFonts w:ascii="Times New Roman" w:hAnsi="Times New Roman"/>
          <w:sz w:val="24"/>
          <w:szCs w:val="24"/>
          <w:rtl w:val="0"/>
          <w:lang w:val="en-US"/>
        </w:rPr>
        <w:t>a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>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ří</w:t>
      </w:r>
      <w:r>
        <w:rPr>
          <w:rFonts w:ascii="Times New Roman" w:hAnsi="Times New Roman"/>
          <w:sz w:val="24"/>
          <w:szCs w:val="24"/>
          <w:rtl w:val="0"/>
          <w:lang w:val="en-US"/>
        </w:rPr>
        <w:t>le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itost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 </w:t>
      </w:r>
      <w:r>
        <w:rPr>
          <w:rFonts w:ascii="Times New Roman" w:hAnsi="Times New Roman"/>
          <w:sz w:val="24"/>
          <w:szCs w:val="24"/>
          <w:rtl w:val="0"/>
          <w:lang w:val="en-US"/>
        </w:rPr>
        <w:t>pozn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, objevov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a kooperaci. Sv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n-US"/>
        </w:rPr>
        <w:t>nezastupiteln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n-US"/>
        </w:rPr>
        <w:t>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sto m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en-US"/>
        </w:rPr>
        <w:t>i spont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nn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hra 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, kter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n-US"/>
        </w:rPr>
        <w:t>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ř</w:t>
      </w:r>
      <w:r>
        <w:rPr>
          <w:rFonts w:ascii="Times New Roman" w:hAnsi="Times New Roman"/>
          <w:sz w:val="24"/>
          <w:szCs w:val="24"/>
          <w:rtl w:val="0"/>
          <w:lang w:val="en-US"/>
        </w:rPr>
        <w:t>ipisujeme stejnou 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ů</w:t>
      </w:r>
      <w:r>
        <w:rPr>
          <w:rFonts w:ascii="Times New Roman" w:hAnsi="Times New Roman"/>
          <w:sz w:val="24"/>
          <w:szCs w:val="24"/>
          <w:rtl w:val="0"/>
          <w:lang w:val="en-US"/>
        </w:rPr>
        <w:t>le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itost jako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ří</w:t>
      </w:r>
      <w:r>
        <w:rPr>
          <w:rFonts w:ascii="Times New Roman" w:hAnsi="Times New Roman"/>
          <w:sz w:val="24"/>
          <w:szCs w:val="24"/>
          <w:rtl w:val="0"/>
          <w:lang w:val="en-US"/>
        </w:rPr>
        <w:t>zen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 č</w:t>
      </w:r>
      <w:r>
        <w:rPr>
          <w:rFonts w:ascii="Times New Roman" w:hAnsi="Times New Roman"/>
          <w:sz w:val="24"/>
          <w:szCs w:val="24"/>
          <w:rtl w:val="0"/>
          <w:lang w:val="en-US"/>
        </w:rPr>
        <w:t>innosti. Je nejen 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ří</w:t>
      </w:r>
      <w:r>
        <w:rPr>
          <w:rFonts w:ascii="Times New Roman" w:hAnsi="Times New Roman"/>
          <w:sz w:val="24"/>
          <w:szCs w:val="24"/>
          <w:rtl w:val="0"/>
          <w:lang w:val="en-US"/>
        </w:rPr>
        <w:t>le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itost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pro sledov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í </w:t>
      </w:r>
      <w:r>
        <w:rPr>
          <w:rFonts w:ascii="Times New Roman" w:hAnsi="Times New Roman"/>
          <w:sz w:val="24"/>
          <w:szCs w:val="24"/>
          <w:rtl w:val="0"/>
          <w:lang w:val="en-US"/>
        </w:rPr>
        <w:t>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te 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ř</w:t>
      </w:r>
      <w:r>
        <w:rPr>
          <w:rFonts w:ascii="Times New Roman" w:hAnsi="Times New Roman"/>
          <w:sz w:val="24"/>
          <w:szCs w:val="24"/>
          <w:rtl w:val="0"/>
          <w:lang w:val="en-US"/>
        </w:rPr>
        <w:t xml:space="preserve">i 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č</w:t>
      </w:r>
      <w:r>
        <w:rPr>
          <w:rFonts w:ascii="Times New Roman" w:hAnsi="Times New Roman"/>
          <w:sz w:val="24"/>
          <w:szCs w:val="24"/>
          <w:rtl w:val="0"/>
          <w:lang w:val="en-US"/>
        </w:rPr>
        <w:t>innostech, kter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n-US"/>
        </w:rPr>
        <w:t>si samo vybralo, ale je i cestou, jak se 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ě </w:t>
      </w:r>
      <w:r>
        <w:rPr>
          <w:rFonts w:ascii="Times New Roman" w:hAnsi="Times New Roman"/>
          <w:sz w:val="24"/>
          <w:szCs w:val="24"/>
          <w:rtl w:val="0"/>
          <w:lang w:val="en-US"/>
        </w:rPr>
        <w:t>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ř</w:t>
      </w:r>
      <w:r>
        <w:rPr>
          <w:rFonts w:ascii="Times New Roman" w:hAnsi="Times New Roman"/>
          <w:sz w:val="24"/>
          <w:szCs w:val="24"/>
          <w:rtl w:val="0"/>
          <w:lang w:val="en-US"/>
        </w:rPr>
        <w:t>irozen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ě </w:t>
      </w:r>
      <w:r>
        <w:rPr>
          <w:rFonts w:ascii="Times New Roman" w:hAnsi="Times New Roman"/>
          <w:sz w:val="24"/>
          <w:szCs w:val="24"/>
          <w:rtl w:val="0"/>
          <w:lang w:val="en-US"/>
        </w:rPr>
        <w:t>zapojuje do 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tsk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é</w:t>
      </w:r>
      <w:r>
        <w:rPr>
          <w:rFonts w:ascii="Times New Roman" w:hAnsi="Times New Roman"/>
          <w:sz w:val="24"/>
          <w:szCs w:val="24"/>
          <w:rtl w:val="0"/>
          <w:lang w:val="en-US"/>
        </w:rPr>
        <w:t>ho kolektivu, vytv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áří </w:t>
      </w:r>
      <w:r>
        <w:rPr>
          <w:rFonts w:ascii="Times New Roman" w:hAnsi="Times New Roman"/>
          <w:sz w:val="24"/>
          <w:szCs w:val="24"/>
          <w:rtl w:val="0"/>
          <w:lang w:val="en-US"/>
        </w:rPr>
        <w:t>si d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ů</w:t>
      </w:r>
      <w:r>
        <w:rPr>
          <w:rFonts w:ascii="Times New Roman" w:hAnsi="Times New Roman"/>
          <w:sz w:val="24"/>
          <w:szCs w:val="24"/>
          <w:rtl w:val="0"/>
          <w:lang w:val="en-US"/>
        </w:rPr>
        <w:t>le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ž</w:t>
      </w:r>
      <w:r>
        <w:rPr>
          <w:rFonts w:ascii="Times New Roman" w:hAnsi="Times New Roman"/>
          <w:sz w:val="24"/>
          <w:szCs w:val="24"/>
          <w:rtl w:val="0"/>
          <w:lang w:val="en-US"/>
        </w:rPr>
        <w:t>it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é </w:t>
      </w:r>
      <w:r>
        <w:rPr>
          <w:rFonts w:ascii="Times New Roman" w:hAnsi="Times New Roman"/>
          <w:sz w:val="24"/>
          <w:szCs w:val="24"/>
          <w:rtl w:val="0"/>
          <w:lang w:val="en-US"/>
        </w:rPr>
        <w:t>vztahy a z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sk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á</w:t>
      </w:r>
      <w:r>
        <w:rPr>
          <w:rFonts w:ascii="Times New Roman" w:hAnsi="Times New Roman"/>
          <w:sz w:val="24"/>
          <w:szCs w:val="24"/>
          <w:rtl w:val="0"/>
          <w:lang w:val="en-US"/>
        </w:rPr>
        <w:t>v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 xml:space="preserve">á </w:t>
      </w:r>
      <w:r>
        <w:rPr>
          <w:rFonts w:ascii="Times New Roman" w:hAnsi="Times New Roman"/>
          <w:sz w:val="24"/>
          <w:szCs w:val="24"/>
          <w:rtl w:val="0"/>
          <w:lang w:val="en-US"/>
        </w:rPr>
        <w:t>zp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ě</w:t>
      </w:r>
      <w:r>
        <w:rPr>
          <w:rFonts w:ascii="Times New Roman" w:hAnsi="Times New Roman"/>
          <w:sz w:val="24"/>
          <w:szCs w:val="24"/>
          <w:rtl w:val="0"/>
          <w:lang w:val="en-US"/>
        </w:rPr>
        <w:t>tnou vazbu p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ř</w:t>
      </w:r>
      <w:r>
        <w:rPr>
          <w:rFonts w:ascii="Times New Roman" w:hAnsi="Times New Roman"/>
          <w:sz w:val="24"/>
          <w:szCs w:val="24"/>
          <w:rtl w:val="0"/>
          <w:lang w:val="en-US"/>
        </w:rPr>
        <w:t>i interakci ostatn</w:t>
      </w:r>
      <w:r>
        <w:rPr>
          <w:rFonts w:ascii="Times New Roman" w:hAnsi="Times New Roman" w:hint="default"/>
          <w:sz w:val="24"/>
          <w:szCs w:val="24"/>
          <w:rtl w:val="0"/>
          <w:lang w:val="en-US"/>
        </w:rPr>
        <w:t>í</w:t>
      </w:r>
      <w:r>
        <w:rPr>
          <w:rFonts w:ascii="Times New Roman" w:hAnsi="Times New Roman"/>
          <w:sz w:val="24"/>
          <w:szCs w:val="24"/>
          <w:rtl w:val="0"/>
          <w:lang w:val="en-US"/>
        </w:rPr>
        <w:t>mi.</w:t>
      </w:r>
    </w:p>
    <w:p>
      <w:pPr>
        <w:pStyle w:val="Normal.0"/>
        <w:spacing w:before="100" w:after="100" w:line="240" w:lineRule="auto"/>
        <w:ind w:firstLine="708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pacing w:before="100" w:after="100" w:line="240" w:lineRule="auto"/>
        <w:ind w:firstLine="708"/>
        <w:rPr>
          <w:rFonts w:ascii="Calibri" w:cs="Calibri" w:hAnsi="Calibri" w:eastAsia="Calibri"/>
          <w:sz w:val="26"/>
          <w:szCs w:val="26"/>
          <w:u w:val="single"/>
        </w:rPr>
      </w:pPr>
      <w:r>
        <w:rPr>
          <w:rFonts w:ascii="Cambria" w:cs="Cambria" w:hAnsi="Cambria" w:eastAsia="Cambria"/>
          <w:b w:val="1"/>
          <w:bCs w:val="1"/>
          <w:sz w:val="26"/>
          <w:szCs w:val="26"/>
          <w:rtl w:val="0"/>
        </w:rPr>
        <w:t xml:space="preserve">7. </w:t>
      </w: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</w:rPr>
        <w:t>Tematick</w:t>
      </w:r>
      <w:r>
        <w:rPr>
          <w:rFonts w:ascii="Cambria" w:cs="Cambria" w:hAnsi="Cambria" w:eastAsia="Cambria" w:hint="default"/>
          <w:b w:val="1"/>
          <w:bCs w:val="1"/>
          <w:sz w:val="26"/>
          <w:szCs w:val="26"/>
          <w:u w:val="single"/>
          <w:rtl w:val="0"/>
        </w:rPr>
        <w:t xml:space="preserve">é </w:t>
      </w: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</w:rPr>
        <w:t>bloky</w:t>
      </w:r>
    </w:p>
    <w:p>
      <w:pPr>
        <w:pStyle w:val="List Paragraph"/>
        <w:spacing w:after="100" w:line="240" w:lineRule="auto"/>
        <w:jc w:val="both"/>
        <w:rPr>
          <w:rFonts w:ascii="Calibri" w:cs="Calibri" w:hAnsi="Calibri" w:eastAsia="Calibri"/>
          <w:u w:val="single"/>
        </w:rPr>
      </w:pPr>
    </w:p>
    <w:p>
      <w:pPr>
        <w:pStyle w:val="List Paragraph"/>
        <w:spacing w:after="100" w:line="240" w:lineRule="auto"/>
        <w:jc w:val="both"/>
        <w:rPr>
          <w:rFonts w:ascii="Cambria" w:cs="Cambria" w:hAnsi="Cambria" w:eastAsia="Cambria"/>
          <w:i w:val="1"/>
          <w:iCs w:val="1"/>
          <w:sz w:val="24"/>
          <w:szCs w:val="24"/>
          <w:u w:val="single"/>
        </w:rPr>
      </w:pPr>
      <w:r>
        <w:rPr>
          <w:rFonts w:ascii="Cambria" w:cs="Cambria" w:hAnsi="Cambria" w:eastAsia="Cambria"/>
          <w:i w:val="1"/>
          <w:iCs w:val="1"/>
          <w:sz w:val="24"/>
          <w:szCs w:val="24"/>
          <w:u w:val="single"/>
          <w:rtl w:val="0"/>
          <w:lang w:val="en-US"/>
        </w:rPr>
        <w:t>K jednotliv</w:t>
      </w:r>
      <w:r>
        <w:rPr>
          <w:rFonts w:ascii="Cambria" w:cs="Cambria" w:hAnsi="Cambria" w:eastAsia="Cambria" w:hint="default"/>
          <w:i w:val="1"/>
          <w:iCs w:val="1"/>
          <w:sz w:val="24"/>
          <w:szCs w:val="24"/>
          <w:u w:val="single"/>
          <w:rtl w:val="0"/>
          <w:lang w:val="en-US"/>
        </w:rPr>
        <w:t>ý</w:t>
      </w:r>
      <w:r>
        <w:rPr>
          <w:rFonts w:ascii="Cambria" w:cs="Cambria" w:hAnsi="Cambria" w:eastAsia="Cambria"/>
          <w:i w:val="1"/>
          <w:iCs w:val="1"/>
          <w:sz w:val="24"/>
          <w:szCs w:val="24"/>
          <w:u w:val="single"/>
          <w:rtl w:val="0"/>
          <w:lang w:val="en-US"/>
        </w:rPr>
        <w:t>m tematick</w:t>
      </w:r>
      <w:r>
        <w:rPr>
          <w:rFonts w:ascii="Cambria" w:cs="Cambria" w:hAnsi="Cambria" w:eastAsia="Cambria" w:hint="default"/>
          <w:i w:val="1"/>
          <w:iCs w:val="1"/>
          <w:sz w:val="24"/>
          <w:szCs w:val="24"/>
          <w:u w:val="single"/>
          <w:rtl w:val="0"/>
          <w:lang w:val="en-US"/>
        </w:rPr>
        <w:t>ý</w:t>
      </w:r>
      <w:r>
        <w:rPr>
          <w:rFonts w:ascii="Cambria" w:cs="Cambria" w:hAnsi="Cambria" w:eastAsia="Cambria"/>
          <w:i w:val="1"/>
          <w:iCs w:val="1"/>
          <w:sz w:val="24"/>
          <w:szCs w:val="24"/>
          <w:u w:val="single"/>
          <w:rtl w:val="0"/>
          <w:lang w:val="en-US"/>
        </w:rPr>
        <w:t>m blok</w:t>
      </w:r>
      <w:r>
        <w:rPr>
          <w:rFonts w:ascii="Cambria" w:cs="Cambria" w:hAnsi="Cambria" w:eastAsia="Cambria" w:hint="default"/>
          <w:i w:val="1"/>
          <w:iCs w:val="1"/>
          <w:sz w:val="24"/>
          <w:szCs w:val="24"/>
          <w:u w:val="single"/>
          <w:rtl w:val="0"/>
          <w:lang w:val="en-US"/>
        </w:rPr>
        <w:t>ů</w:t>
      </w:r>
      <w:r>
        <w:rPr>
          <w:rFonts w:ascii="Cambria" w:cs="Cambria" w:hAnsi="Cambria" w:eastAsia="Cambria"/>
          <w:i w:val="1"/>
          <w:iCs w:val="1"/>
          <w:sz w:val="24"/>
          <w:szCs w:val="24"/>
          <w:u w:val="single"/>
          <w:rtl w:val="0"/>
          <w:lang w:val="en-US"/>
        </w:rPr>
        <w:t>m si p</w:t>
      </w:r>
      <w:r>
        <w:rPr>
          <w:rFonts w:ascii="Cambria" w:cs="Cambria" w:hAnsi="Cambria" w:eastAsia="Cambria" w:hint="default"/>
          <w:i w:val="1"/>
          <w:iCs w:val="1"/>
          <w:sz w:val="24"/>
          <w:szCs w:val="24"/>
          <w:u w:val="single"/>
          <w:rtl w:val="0"/>
          <w:lang w:val="en-US"/>
        </w:rPr>
        <w:t>ř</w:t>
      </w:r>
      <w:r>
        <w:rPr>
          <w:rFonts w:ascii="Cambria" w:cs="Cambria" w:hAnsi="Cambria" w:eastAsia="Cambria"/>
          <w:i w:val="1"/>
          <w:iCs w:val="1"/>
          <w:sz w:val="24"/>
          <w:szCs w:val="24"/>
          <w:u w:val="single"/>
          <w:rtl w:val="0"/>
          <w:lang w:val="en-US"/>
        </w:rPr>
        <w:t>ipravujeme t</w:t>
      </w:r>
      <w:r>
        <w:rPr>
          <w:rFonts w:ascii="Cambria" w:cs="Cambria" w:hAnsi="Cambria" w:eastAsia="Cambria" w:hint="default"/>
          <w:i w:val="1"/>
          <w:iCs w:val="1"/>
          <w:sz w:val="24"/>
          <w:szCs w:val="24"/>
          <w:u w:val="single"/>
          <w:rtl w:val="0"/>
          <w:lang w:val="en-US"/>
        </w:rPr>
        <w:t>ý</w:t>
      </w:r>
      <w:r>
        <w:rPr>
          <w:rFonts w:ascii="Cambria" w:cs="Cambria" w:hAnsi="Cambria" w:eastAsia="Cambria"/>
          <w:i w:val="1"/>
          <w:iCs w:val="1"/>
          <w:sz w:val="24"/>
          <w:szCs w:val="24"/>
          <w:u w:val="single"/>
          <w:rtl w:val="0"/>
          <w:lang w:val="en-US"/>
        </w:rPr>
        <w:t>denn</w:t>
      </w:r>
      <w:r>
        <w:rPr>
          <w:rFonts w:ascii="Cambria" w:cs="Cambria" w:hAnsi="Cambria" w:eastAsia="Cambria" w:hint="default"/>
          <w:i w:val="1"/>
          <w:iCs w:val="1"/>
          <w:sz w:val="24"/>
          <w:szCs w:val="24"/>
          <w:u w:val="single"/>
          <w:rtl w:val="0"/>
          <w:lang w:val="en-US"/>
        </w:rPr>
        <w:t xml:space="preserve">í </w:t>
      </w:r>
      <w:r>
        <w:rPr>
          <w:rFonts w:ascii="Cambria" w:cs="Cambria" w:hAnsi="Cambria" w:eastAsia="Cambria"/>
          <w:i w:val="1"/>
          <w:iCs w:val="1"/>
          <w:sz w:val="24"/>
          <w:szCs w:val="24"/>
          <w:u w:val="single"/>
          <w:rtl w:val="0"/>
          <w:lang w:val="en-US"/>
        </w:rPr>
        <w:t xml:space="preserve">bloky do center aktivit. </w:t>
      </w:r>
    </w:p>
    <w:p>
      <w:pPr>
        <w:pStyle w:val="Normal.0"/>
        <w:spacing w:after="100" w:line="240" w:lineRule="auto"/>
        <w:jc w:val="both"/>
        <w:rPr>
          <w:rFonts w:ascii="Cambria" w:cs="Cambria" w:hAnsi="Cambria" w:eastAsia="Cambria"/>
          <w:b w:val="1"/>
          <w:bCs w:val="1"/>
          <w:sz w:val="28"/>
          <w:szCs w:val="28"/>
          <w:u w:val="single"/>
        </w:rPr>
      </w:pPr>
    </w:p>
    <w:p>
      <w:pPr>
        <w:pStyle w:val="List Paragraph"/>
        <w:spacing w:before="100" w:after="100" w:line="240" w:lineRule="auto"/>
        <w:ind w:left="0" w:firstLine="0"/>
        <w:rPr>
          <w:rFonts w:ascii="Cambria" w:cs="Cambria" w:hAnsi="Cambria" w:eastAsia="Cambria"/>
          <w:b w:val="1"/>
          <w:bCs w:val="1"/>
          <w:i w:val="1"/>
          <w:iCs w:val="1"/>
          <w:color w:val="ff0000"/>
          <w:sz w:val="24"/>
          <w:szCs w:val="24"/>
          <w:u w:color="ff0000"/>
        </w:rPr>
      </w:pPr>
      <w:r>
        <w:rPr>
          <w:rFonts w:ascii="Cambria" w:cs="Cambria" w:hAnsi="Cambria" w:eastAsia="Cambria"/>
          <w:b w:val="1"/>
          <w:bCs w:val="1"/>
          <w:i w:val="1"/>
          <w:iCs w:val="1"/>
          <w:color w:val="ff0000"/>
          <w:sz w:val="24"/>
          <w:szCs w:val="24"/>
          <w:u w:val="single" w:color="ff0000"/>
          <w:rtl w:val="0"/>
          <w:lang w:val="en-US"/>
        </w:rPr>
        <w:t>JAK PODZIM MALUJE</w:t>
      </w:r>
      <w:r>
        <w:rPr>
          <w:rFonts w:ascii="Cambria" w:cs="Cambria" w:hAnsi="Cambria" w:eastAsia="Cambria" w:hint="default"/>
          <w:b w:val="1"/>
          <w:bCs w:val="1"/>
          <w:i w:val="1"/>
          <w:iCs w:val="1"/>
          <w:color w:val="ff0000"/>
          <w:sz w:val="24"/>
          <w:szCs w:val="24"/>
          <w:u w:val="single" w:color="ff0000"/>
          <w:rtl w:val="0"/>
          <w:lang w:val="en-US"/>
        </w:rPr>
        <w:t xml:space="preserve">  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6"/>
          <w:szCs w:val="26"/>
        </w:rPr>
      </w:pPr>
      <w:r>
        <w:rPr>
          <w:rFonts w:ascii="Cambria" w:cs="Cambria" w:hAnsi="Cambria" w:eastAsia="Cambria"/>
          <w:sz w:val="26"/>
          <w:szCs w:val="26"/>
          <w:rtl w:val="0"/>
          <w:lang w:val="en-US"/>
        </w:rPr>
        <w:t>zvyk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á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 xml:space="preserve">me si na 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š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kolku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6"/>
          <w:szCs w:val="26"/>
        </w:rPr>
      </w:pPr>
      <w:r>
        <w:rPr>
          <w:rFonts w:ascii="Cambria" w:cs="Cambria" w:hAnsi="Cambria" w:eastAsia="Cambria"/>
          <w:sz w:val="26"/>
          <w:szCs w:val="26"/>
          <w:rtl w:val="0"/>
          <w:lang w:val="en-US"/>
        </w:rPr>
        <w:t>d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ě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n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v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 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p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ří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rod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 xml:space="preserve">ě – 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po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č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as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í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 xml:space="preserve">, 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ž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ivo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č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ichov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é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, rostliny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6"/>
          <w:szCs w:val="26"/>
        </w:rPr>
      </w:pPr>
      <w:r>
        <w:rPr>
          <w:rFonts w:ascii="Cambria" w:cs="Cambria" w:hAnsi="Cambria" w:eastAsia="Cambria"/>
          <w:sz w:val="26"/>
          <w:szCs w:val="26"/>
          <w:rtl w:val="0"/>
          <w:lang w:val="en-US"/>
        </w:rPr>
        <w:t>sv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á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tky - posv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í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cen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í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, pranostiky, oby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č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eje, zvyky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6"/>
          <w:szCs w:val="26"/>
        </w:rPr>
      </w:pPr>
      <w:r>
        <w:rPr>
          <w:rFonts w:ascii="Cambria" w:cs="Cambria" w:hAnsi="Cambria" w:eastAsia="Cambria"/>
          <w:sz w:val="26"/>
          <w:szCs w:val="26"/>
          <w:rtl w:val="0"/>
          <w:lang w:val="en-US"/>
        </w:rPr>
        <w:t>sportovn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í č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innosti a hry na zahrad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ě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6"/>
          <w:szCs w:val="26"/>
        </w:rPr>
      </w:pPr>
      <w:r>
        <w:rPr>
          <w:rFonts w:ascii="Cambria" w:cs="Cambria" w:hAnsi="Cambria" w:eastAsia="Cambria"/>
          <w:sz w:val="26"/>
          <w:szCs w:val="26"/>
          <w:rtl w:val="0"/>
          <w:lang w:val="en-US"/>
        </w:rPr>
        <w:t>barvy podzimu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6"/>
          <w:szCs w:val="26"/>
        </w:rPr>
      </w:pPr>
      <w:r>
        <w:rPr>
          <w:rFonts w:ascii="Cambria" w:cs="Cambria" w:hAnsi="Cambria" w:eastAsia="Cambria"/>
          <w:sz w:val="26"/>
          <w:szCs w:val="26"/>
          <w:rtl w:val="0"/>
          <w:lang w:val="en-US"/>
        </w:rPr>
        <w:t xml:space="preserve">dary podzimu 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 xml:space="preserve">– 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pr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á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ce na pol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í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ch a zahrad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á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ch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6"/>
          <w:szCs w:val="26"/>
        </w:rPr>
      </w:pPr>
      <w:r>
        <w:rPr>
          <w:rFonts w:ascii="Cambria" w:cs="Cambria" w:hAnsi="Cambria" w:eastAsia="Cambria"/>
          <w:sz w:val="26"/>
          <w:szCs w:val="26"/>
          <w:rtl w:val="0"/>
          <w:lang w:val="en-US"/>
        </w:rPr>
        <w:t>rodina, kamar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á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di, lid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é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, kter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zn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á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m a se kter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ý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mi se setk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á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v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á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m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6"/>
          <w:szCs w:val="26"/>
        </w:rPr>
      </w:pPr>
      <w:r>
        <w:rPr>
          <w:rFonts w:ascii="Cambria" w:cs="Cambria" w:hAnsi="Cambria" w:eastAsia="Cambria"/>
          <w:sz w:val="26"/>
          <w:szCs w:val="26"/>
          <w:rtl w:val="0"/>
          <w:lang w:val="en-US"/>
        </w:rPr>
        <w:t>pozn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á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v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á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me tvary, barvy, po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č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et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6"/>
          <w:szCs w:val="26"/>
        </w:rPr>
      </w:pPr>
      <w:r>
        <w:rPr>
          <w:rFonts w:ascii="Cambria" w:cs="Cambria" w:hAnsi="Cambria" w:eastAsia="Cambria"/>
          <w:sz w:val="26"/>
          <w:szCs w:val="26"/>
          <w:rtl w:val="0"/>
          <w:lang w:val="en-US"/>
        </w:rPr>
        <w:t>poh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á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dky, p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ří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b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ě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hy, d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ě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tsk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poezie, hudba, p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í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sn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s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 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podzimn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6"/>
          <w:szCs w:val="26"/>
          <w:rtl w:val="0"/>
          <w:lang w:val="en-US"/>
        </w:rPr>
        <w:t>tematikou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before="100" w:after="100" w:line="240" w:lineRule="auto"/>
        <w:rPr>
          <w:sz w:val="24"/>
          <w:szCs w:val="24"/>
        </w:rPr>
      </w:pPr>
    </w:p>
    <w:p>
      <w:pPr>
        <w:pStyle w:val="Normal.0"/>
        <w:spacing w:before="100" w:after="100" w:line="240" w:lineRule="auto"/>
        <w:rPr>
          <w:sz w:val="24"/>
          <w:szCs w:val="24"/>
        </w:rPr>
      </w:pPr>
    </w:p>
    <w:p>
      <w:pPr>
        <w:pStyle w:val="Normal.0"/>
        <w:spacing w:before="100" w:after="100" w:line="240" w:lineRule="auto"/>
        <w:rPr>
          <w:sz w:val="24"/>
          <w:szCs w:val="24"/>
        </w:rPr>
      </w:pPr>
    </w:p>
    <w:p>
      <w:pPr>
        <w:pStyle w:val="Normal.0"/>
        <w:spacing w:before="100" w:after="100" w:line="240" w:lineRule="auto"/>
        <w:rPr>
          <w:sz w:val="24"/>
          <w:szCs w:val="24"/>
        </w:rPr>
      </w:pP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C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 xml:space="preserve">le a 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innosti ve vzd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l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vac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ch oblastech: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            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Tematick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ý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blok je zpracov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 tak, aby jednotliv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itelk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poskytl inspiraci 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vymezil 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mata, kter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pova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ujeme za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vhodn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pro toto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asov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obdob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.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           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Obecn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ý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stin okruh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 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innost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pokr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echny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chovn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-vzd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vac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oblasti 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zaji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šť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uje tak rovnom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ý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rozvoj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tsk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osobnosti.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a jeho t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lo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hlavn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lem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to oblasti je rozvoj pohybov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schopnost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dovednost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 sportovn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hr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rozvoj vytrvalosti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 turistice, zdokonalen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jemn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motoriky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tvarn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ch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innostech nejen 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rodn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materi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; rozvoj smyslov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 vn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vyu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m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erstv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 podzimn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 ovoce apod., relaxa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sestavy motivovan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pro prohlouben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schopnosti vn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mat a ovl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dat vlastn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lo 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se mimoslovn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mu vyjad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kladn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vyk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ů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ebn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pro pobyt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mate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 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kole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O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ek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van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 xml:space="preserve">stupy: </w:t>
      </w:r>
    </w:p>
    <w:p>
      <w:pPr>
        <w:pStyle w:val="Normal.0"/>
        <w:numPr>
          <w:ilvl w:val="0"/>
          <w:numId w:val="19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esn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ší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orientace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prostoru</w:t>
      </w:r>
    </w:p>
    <w:p>
      <w:pPr>
        <w:pStyle w:val="Normal.0"/>
        <w:numPr>
          <w:ilvl w:val="0"/>
          <w:numId w:val="19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ší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obratnost</w:t>
      </w:r>
    </w:p>
    <w:p>
      <w:pPr>
        <w:pStyle w:val="Normal.0"/>
        <w:numPr>
          <w:ilvl w:val="0"/>
          <w:numId w:val="19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 spr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m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ú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chopu 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typ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ů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kresl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 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</w:p>
    <w:p>
      <w:pPr>
        <w:pStyle w:val="Normal.0"/>
        <w:spacing w:before="100" w:after="100" w:line="240" w:lineRule="auto"/>
      </w:pP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a jeho psychika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rytmick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liter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 ú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tvary motivovan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podzimn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mi sv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tky 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zvyky, jejich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ž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lem je rozvoj jak expresivn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ch, tak receptivn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slo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ek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i, 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rove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ň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poslechem a reprodukc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ů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rozv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me schopnost koncentrace a pozornosti; </w:t>
      </w:r>
      <w:r>
        <w:rPr>
          <w:rFonts w:ascii="Cambria" w:cs="Cambria" w:hAnsi="Cambria" w:eastAsia="Cambria"/>
          <w:sz w:val="24"/>
          <w:szCs w:val="24"/>
          <w:rtl w:val="0"/>
        </w:rPr>
        <w:t>exper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imentace 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rodninami pro rozvoj fantazie,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edstavivosti a sezn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vlastnostmi 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materi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; vyu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tvaru a barvy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edm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ů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pro pochopen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celku 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jeho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;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m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ú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kolem tohoto obdob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je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ú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adaptace na podm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nky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mate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 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kole a plnohodnotn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integrace do skupiny vrstevn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O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ek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van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stupy:</w:t>
      </w:r>
    </w:p>
    <w:p>
      <w:pPr>
        <w:pStyle w:val="Normal.0"/>
        <w:numPr>
          <w:ilvl w:val="0"/>
          <w:numId w:val="21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poznat 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druhy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rodnin a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rodn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materi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</w:p>
    <w:p>
      <w:pPr>
        <w:pStyle w:val="Normal.0"/>
        <w:numPr>
          <w:ilvl w:val="0"/>
          <w:numId w:val="21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schopnost vc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edn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 ver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ovan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 textu</w:t>
      </w:r>
    </w:p>
    <w:p>
      <w:pPr>
        <w:pStyle w:val="Normal.0"/>
        <w:numPr>
          <w:ilvl w:val="0"/>
          <w:numId w:val="21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schopnost pochopen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 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 textu</w:t>
      </w:r>
    </w:p>
    <w:p>
      <w:pPr>
        <w:pStyle w:val="Normal.0"/>
        <w:numPr>
          <w:ilvl w:val="0"/>
          <w:numId w:val="21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ú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integrace do kolektivu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before="100" w:after="100" w:line="240" w:lineRule="auto"/>
        <w:rPr>
          <w:sz w:val="24"/>
          <w:szCs w:val="24"/>
        </w:rPr>
      </w:pPr>
    </w:p>
    <w:p>
      <w:pPr>
        <w:pStyle w:val="Normal.0"/>
        <w:spacing w:before="100" w:after="100" w:line="240" w:lineRule="auto"/>
        <w:rPr>
          <w:sz w:val="24"/>
          <w:szCs w:val="24"/>
        </w:rPr>
      </w:pPr>
    </w:p>
    <w:p>
      <w:pPr>
        <w:pStyle w:val="Normal.0"/>
        <w:spacing w:before="100" w:after="100" w:line="240" w:lineRule="auto"/>
        <w:rPr>
          <w:sz w:val="24"/>
          <w:szCs w:val="24"/>
        </w:rPr>
      </w:pPr>
    </w:p>
    <w:p>
      <w:pPr>
        <w:pStyle w:val="Normal.0"/>
        <w:spacing w:before="100" w:after="100" w:line="240" w:lineRule="auto"/>
        <w:rPr>
          <w:sz w:val="24"/>
          <w:szCs w:val="24"/>
        </w:rPr>
      </w:pP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a ten druh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 xml:space="preserve">ý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prioritou tohoto tematick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 celku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oblasti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ten druh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ý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je pozn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osvojov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kladn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pravidel chov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kolektivu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podporov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navazov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kamar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dsk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vztah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ů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spolupr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ce mezi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tmi;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ti se 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čí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zdrav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sebeprosazovat, obhajovat svoje 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zory a postoje a 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rove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ň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pat a porozum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 chov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postoj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ostatn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ch; prost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ednictv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her, vypr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poh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dek pozn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vaj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ti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itost a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jime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nost rodiny a kamar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ů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jejich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ivot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;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ti se seznamuj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povol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mi a lidsk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mi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innostmi, kter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se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áží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podzimu a jsou vedeny 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ú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lidem a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sledk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jejich pr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ce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  <w:u w:val="single"/>
        </w:rPr>
      </w:pP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O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ek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van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stupy:</w:t>
      </w:r>
    </w:p>
    <w:p>
      <w:pPr>
        <w:pStyle w:val="Normal.0"/>
        <w:numPr>
          <w:ilvl w:val="0"/>
          <w:numId w:val="23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izp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soben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se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ivotu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mate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 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kole</w:t>
      </w:r>
    </w:p>
    <w:p>
      <w:pPr>
        <w:pStyle w:val="Normal.0"/>
        <w:numPr>
          <w:ilvl w:val="0"/>
          <w:numId w:val="23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ú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ijet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soci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rol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a spole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nost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le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to oblasti jsou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ú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zce spjaty 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oblast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edchoz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lem je i tady rozvoj schopnosti za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adit se do skupiny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navazov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rozv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vztah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ů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tmi i dosp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mi; prost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ednictv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modelov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situac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rolov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her vytv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me u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 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kladn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mor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hodnot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uzn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van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modern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spole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nost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; vlastn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tvarn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 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innost probouz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tech schopnost vyjad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ovat se i jin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zp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sobem ne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ž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slovn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  <w:u w:val="single"/>
        </w:rPr>
      </w:pP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O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ek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van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stupy:</w:t>
      </w:r>
    </w:p>
    <w:p>
      <w:pPr>
        <w:pStyle w:val="Normal.0"/>
        <w:numPr>
          <w:ilvl w:val="0"/>
          <w:numId w:val="25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schopnost navazov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soci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vztah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</w:p>
    <w:p>
      <w:pPr>
        <w:pStyle w:val="Normal.0"/>
        <w:numPr>
          <w:ilvl w:val="0"/>
          <w:numId w:val="25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schopnost osvojen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si pravidel sou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mate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 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kole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</w:rPr>
      </w:pP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a sv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lety a vych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zky do bl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 okol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 vzd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st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Praze seznamuj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ti 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prost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m, v 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 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ukazuj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jim zaj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mav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sta a posiluj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tak jejich pozitivn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vztah 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mu; na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lem je vytvo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vztahu 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kulturn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pam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m, pozn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pozitivn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 i negativn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ho vlivu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ka na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ivotn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prost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probudit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tech pot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ebu chr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nit ho; pr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ce 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rodn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materi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lem ukazuje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tem bohatstv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ší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rody a rozv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kreativitu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 jeho vyu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O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ek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van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stupy:</w:t>
      </w:r>
    </w:p>
    <w:p>
      <w:pPr>
        <w:pStyle w:val="Normal.0"/>
        <w:numPr>
          <w:ilvl w:val="0"/>
          <w:numId w:val="27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zn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 okol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 bydli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</w:p>
    <w:p>
      <w:pPr>
        <w:pStyle w:val="Normal.0"/>
        <w:numPr>
          <w:ilvl w:val="0"/>
          <w:numId w:val="27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 vytvo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en citov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ý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vztah 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stu kde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iji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List Paragraph"/>
        <w:spacing w:before="100" w:after="100" w:line="240" w:lineRule="auto"/>
        <w:ind w:left="0" w:firstLine="0"/>
        <w:rPr>
          <w:rFonts w:ascii="Cambria" w:cs="Cambria" w:hAnsi="Cambria" w:eastAsia="Cambria"/>
          <w:b w:val="1"/>
          <w:bCs w:val="1"/>
          <w:color w:val="ff0000"/>
          <w:sz w:val="24"/>
          <w:szCs w:val="24"/>
          <w:u w:color="ff0000"/>
        </w:rPr>
      </w:pPr>
      <w:r>
        <w:rPr>
          <w:rFonts w:ascii="Cambria" w:cs="Cambria" w:hAnsi="Cambria" w:eastAsia="Cambria"/>
          <w:b w:val="1"/>
          <w:bCs w:val="1"/>
          <w:color w:val="ff0000"/>
          <w:sz w:val="24"/>
          <w:szCs w:val="24"/>
          <w:u w:val="single" w:color="ff0000"/>
          <w:rtl w:val="0"/>
          <w:lang w:val="en-US"/>
        </w:rPr>
        <w:t>ZIMN</w:t>
      </w:r>
      <w:r>
        <w:rPr>
          <w:rFonts w:ascii="Cambria" w:cs="Cambria" w:hAnsi="Cambria" w:eastAsia="Cambria" w:hint="default"/>
          <w:b w:val="1"/>
          <w:bCs w:val="1"/>
          <w:color w:val="ff0000"/>
          <w:sz w:val="24"/>
          <w:szCs w:val="24"/>
          <w:u w:val="single" w:color="ff0000"/>
          <w:rtl w:val="0"/>
          <w:lang w:val="en-US"/>
        </w:rPr>
        <w:t xml:space="preserve">Í </w:t>
      </w:r>
      <w:r>
        <w:rPr>
          <w:rFonts w:ascii="Cambria" w:cs="Cambria" w:hAnsi="Cambria" w:eastAsia="Cambria"/>
          <w:b w:val="1"/>
          <w:bCs w:val="1"/>
          <w:color w:val="ff0000"/>
          <w:sz w:val="24"/>
          <w:szCs w:val="24"/>
          <w:u w:val="single" w:color="ff0000"/>
          <w:rtl w:val="0"/>
          <w:lang w:val="en-US"/>
        </w:rPr>
        <w:t>KR</w:t>
      </w:r>
      <w:r>
        <w:rPr>
          <w:rFonts w:ascii="Cambria" w:cs="Cambria" w:hAnsi="Cambria" w:eastAsia="Cambria" w:hint="default"/>
          <w:b w:val="1"/>
          <w:bCs w:val="1"/>
          <w:color w:val="ff0000"/>
          <w:sz w:val="24"/>
          <w:szCs w:val="24"/>
          <w:u w:val="single" w:color="ff0000"/>
          <w:rtl w:val="0"/>
          <w:lang w:val="en-US"/>
        </w:rPr>
        <w:t>Á</w:t>
      </w:r>
      <w:r>
        <w:rPr>
          <w:rFonts w:ascii="Cambria" w:cs="Cambria" w:hAnsi="Cambria" w:eastAsia="Cambria"/>
          <w:b w:val="1"/>
          <w:bCs w:val="1"/>
          <w:color w:val="ff0000"/>
          <w:sz w:val="24"/>
          <w:szCs w:val="24"/>
          <w:u w:val="single" w:color="ff0000"/>
          <w:rtl w:val="0"/>
          <w:lang w:val="en-US"/>
        </w:rPr>
        <w:t>LOVSTV</w:t>
      </w:r>
      <w:r>
        <w:rPr>
          <w:rFonts w:ascii="Cambria" w:cs="Cambria" w:hAnsi="Cambria" w:eastAsia="Cambria" w:hint="default"/>
          <w:b w:val="1"/>
          <w:bCs w:val="1"/>
          <w:color w:val="ff0000"/>
          <w:sz w:val="24"/>
          <w:szCs w:val="24"/>
          <w:u w:val="single" w:color="ff0000"/>
          <w:rtl w:val="0"/>
          <w:lang w:val="en-US"/>
        </w:rPr>
        <w:t>Í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roda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ne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sv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tky a zvyky spojen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koncem roku, masopust, lidov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tradice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hrajeme divadlo, zp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me, recitujeme, tancujeme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zdrav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zdrav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 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ivotn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styl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mno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stv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ra,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ha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ivot ve 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           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           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razn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motivem tohoto tematick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 bloku jsou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noce. Tyto sv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tky maj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ivot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znamn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sto a je to 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ma natolik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irok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,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 je mo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vyu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 ho ve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ech oblastech rozvoje. Dal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matem jsou zimn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sporty, nutnost chr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nit sv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zdrav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zniv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ro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obdob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zdrav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 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ivotn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styl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bec.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C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 xml:space="preserve">le a 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innosti ve vzd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l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vac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ch oblastech: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a jeho t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lo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vyu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relaxa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technik a zdravotn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cvi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vedeme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ti 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uv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domov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si vlastn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 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la; cvi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locvi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rozv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u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slo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ší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pohybov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dovednosti a koordinaci; vedeme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ti 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uv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si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itosti pohybu 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provozov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druh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ů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sportu jak 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hlediska zlep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fyzick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kondice, tak 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navozen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psychick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pohody; 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lem je rozvoj lokomoce a fyziologick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ý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lesn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ý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voj; pr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ce 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modelovac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hmotou a 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stem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 pe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 cukrov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dekorac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rozv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me jemnou motoriku i hmatov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; seznamujeme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ti se 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sadami zdrav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ivy a zdrav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ho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ivotn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 stylu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bec.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O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ek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van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stupy:</w:t>
      </w:r>
    </w:p>
    <w:p>
      <w:pPr>
        <w:pStyle w:val="Normal.0"/>
        <w:numPr>
          <w:ilvl w:val="0"/>
          <w:numId w:val="29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zlep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zru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nosti a hmatov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 vn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</w:p>
    <w:p>
      <w:pPr>
        <w:pStyle w:val="Normal.0"/>
        <w:numPr>
          <w:ilvl w:val="0"/>
          <w:numId w:val="29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ztoto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se zdrav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m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ivotn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stylem</w:t>
      </w:r>
    </w:p>
    <w:p>
      <w:pPr>
        <w:pStyle w:val="Normal.0"/>
        <w:numPr>
          <w:ilvl w:val="0"/>
          <w:numId w:val="29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uv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si pot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eby pohybu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a jeho psychika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dramatizace, recitace a zp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 rozv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komunika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schopnosti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te, ukazuje mu i jin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nosti vyjad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umo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žň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uje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tem pozn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vat a projevovat city;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ti se setk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vaj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kultivovan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um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leck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jazykem, roz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uj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si slovn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sobu, 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čí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se mluvit srozumiteln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razn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;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 pozorov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podn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cujeme u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jem 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pozorovac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schopnosti, schopnost 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vat informace a pracovat 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nimi; pr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ce 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textilem rozv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fantazii a tvo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ivost;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innosti zam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na pochopen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pojm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ů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mno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stv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ra,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ha se prohlubuj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rozv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edmatematick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edstavy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b w:val="1"/>
          <w:bCs w:val="1"/>
          <w:sz w:val="24"/>
          <w:szCs w:val="24"/>
        </w:rPr>
      </w:pP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O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ek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van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stupy:</w:t>
      </w:r>
    </w:p>
    <w:p>
      <w:pPr>
        <w:pStyle w:val="Normal.0"/>
        <w:numPr>
          <w:ilvl w:val="0"/>
          <w:numId w:val="31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ší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porozum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ch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oblasti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edmatematick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edstav</w:t>
      </w:r>
    </w:p>
    <w:p>
      <w:pPr>
        <w:pStyle w:val="Normal.0"/>
        <w:numPr>
          <w:ilvl w:val="0"/>
          <w:numId w:val="31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upevn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si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edstav o mno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stv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 a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ze (pochopen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pojm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ů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ší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del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ší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ž…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.)</w:t>
      </w:r>
    </w:p>
    <w:p>
      <w:pPr>
        <w:pStyle w:val="Normal.0"/>
        <w:numPr>
          <w:ilvl w:val="0"/>
          <w:numId w:val="31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zkvalitn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roz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šíř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slovn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soby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a ten druh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 xml:space="preserve">ý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- prost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ednictv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objevov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oby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zvyk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ů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ritu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ů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se dozv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daj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ch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ivotn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stylech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minulosti a sou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asnosti a 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rove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ň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 vypr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itk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ů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rodiny zji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šť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uj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kolik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 spojuje a naopak odli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uje, 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znorodost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stupu jednotliv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rodin 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ivotu je pak vede 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ší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toleranci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 jinakosti a nezn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mu;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roba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ů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tem uv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domit si 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soby projev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ů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sky 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klonnosti, 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lem je tak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uk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zat jim,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 radost nemus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druh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mu ud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lat jenom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rkem, ale i 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m,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 mu svoje city uk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eme jin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zp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sobem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O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ek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van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stupy:</w:t>
      </w:r>
    </w:p>
    <w:p>
      <w:pPr>
        <w:pStyle w:val="Normal.0"/>
        <w:numPr>
          <w:ilvl w:val="0"/>
          <w:numId w:val="33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na 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klad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tradic a ritu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ů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skat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edstavu o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asov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ch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ú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sec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hu roku</w:t>
      </w:r>
    </w:p>
    <w:p>
      <w:pPr>
        <w:pStyle w:val="Normal.0"/>
        <w:numPr>
          <w:ilvl w:val="0"/>
          <w:numId w:val="33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osvojen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si pojmu rodina a uv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si odli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nost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jin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mi rodinami</w:t>
      </w:r>
    </w:p>
    <w:p>
      <w:pPr>
        <w:pStyle w:val="Normal.0"/>
        <w:numPr>
          <w:ilvl w:val="0"/>
          <w:numId w:val="33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pozn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rodn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historick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ko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</w:p>
    <w:p>
      <w:pPr>
        <w:pStyle w:val="Normal.0"/>
        <w:bidi w:val="0"/>
        <w:spacing w:before="100" w:after="100" w:line="240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a spole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nost -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vy divadeln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edstaven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podn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cuj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tech fantazii,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edstavivost a ukazuj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jim sv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 kultury a um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kter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ý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obohacuje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ivot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ka, 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rove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ň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tak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tem ukazujeme odli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soby obl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chov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prost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situac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ch;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prava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bes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dky vede k uv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si vlastn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</w:t>
      </w:r>
      <w:r>
        <w:rPr>
          <w:rFonts w:ascii="Cambria" w:cs="Cambria" w:hAnsi="Cambria" w:eastAsia="Cambria"/>
          <w:sz w:val="24"/>
          <w:szCs w:val="24"/>
          <w:rtl w:val="0"/>
        </w:rPr>
        <w:t xml:space="preserve">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schopnost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sv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ceny, umo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žň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uje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tem radovat se, kdy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ž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se jim 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co povede, co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ž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vede 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pozitivn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 vztahu 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spolupr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ci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 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O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ek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van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stupy:</w:t>
      </w:r>
    </w:p>
    <w:p>
      <w:pPr>
        <w:pStyle w:val="Normal.0"/>
        <w:numPr>
          <w:ilvl w:val="0"/>
          <w:numId w:val="35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osvojen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pojmu kultura a um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</w:p>
    <w:p>
      <w:pPr>
        <w:pStyle w:val="Normal.0"/>
        <w:numPr>
          <w:ilvl w:val="0"/>
          <w:numId w:val="35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osvojen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si 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klad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ů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slu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 chov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obl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</w:p>
    <w:p>
      <w:pPr>
        <w:pStyle w:val="Normal.0"/>
        <w:numPr>
          <w:ilvl w:val="0"/>
          <w:numId w:val="35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spoluvytv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et</w:t>
      </w:r>
    </w:p>
    <w:p>
      <w:pPr>
        <w:pStyle w:val="Normal.0"/>
        <w:bidi w:val="0"/>
        <w:spacing w:before="100" w:after="100" w:line="240" w:lineRule="auto"/>
        <w:ind w:left="0" w:right="0" w:firstLine="0"/>
        <w:jc w:val="left"/>
        <w:rPr>
          <w:rFonts w:ascii="Cambria" w:cs="Cambria" w:hAnsi="Cambria" w:eastAsia="Cambria"/>
          <w:sz w:val="24"/>
          <w:szCs w:val="24"/>
          <w:rtl w:val="0"/>
        </w:rPr>
      </w:pPr>
    </w:p>
    <w:p>
      <w:pPr>
        <w:pStyle w:val="Normal.0"/>
        <w:spacing w:before="100" w:after="100" w:line="240" w:lineRule="auto"/>
        <w:rPr>
          <w:rFonts w:ascii="Cambria" w:cs="Cambria" w:hAnsi="Cambria" w:eastAsia="Cambria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a sv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t 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sezn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se 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mi zp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soby oslavy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noc vede 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pozn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jin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kultur; sledov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 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 ne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rody vede 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objevov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rodn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konitost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pozn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rody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jednotlivostech i celku; pozorov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 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ivota ve 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ukazuje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tem technick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ý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pokrok a jeho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hody i nev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hody, seznamuje je 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nebezpe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mi, kter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mu mohou hrozit, na druh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stran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si uv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domuje mo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nosti, kter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mu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ivot ve 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áší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; sezn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ekologick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chov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ukazujeme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tem,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 ka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ý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vliv na zm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ny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ivotn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prost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.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 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O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ek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van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stupy:</w:t>
      </w:r>
    </w:p>
    <w:p>
      <w:pPr>
        <w:pStyle w:val="Normal.0"/>
        <w:numPr>
          <w:ilvl w:val="0"/>
          <w:numId w:val="37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 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zp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sobech oslav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noc</w:t>
      </w:r>
    </w:p>
    <w:p>
      <w:pPr>
        <w:pStyle w:val="Normal.0"/>
        <w:numPr>
          <w:ilvl w:val="0"/>
          <w:numId w:val="37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bezpe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prostorov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orientace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bl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okol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</w:p>
    <w:p>
      <w:pPr>
        <w:pStyle w:val="Normal.0"/>
        <w:numPr>
          <w:ilvl w:val="0"/>
          <w:numId w:val="37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osvojen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si pravidel bezpe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 chov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 MHD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List Paragraph"/>
        <w:spacing w:before="100" w:after="100" w:line="240" w:lineRule="auto"/>
        <w:ind w:left="0" w:firstLine="0"/>
        <w:rPr>
          <w:rFonts w:ascii="Cambria" w:cs="Cambria" w:hAnsi="Cambria" w:eastAsia="Cambria"/>
          <w:b w:val="1"/>
          <w:bCs w:val="1"/>
          <w:color w:val="ff0000"/>
          <w:sz w:val="24"/>
          <w:szCs w:val="24"/>
          <w:u w:color="ff0000"/>
        </w:rPr>
      </w:pPr>
      <w:r>
        <w:rPr>
          <w:rFonts w:ascii="Cambria" w:cs="Cambria" w:hAnsi="Cambria" w:eastAsia="Cambria"/>
          <w:b w:val="1"/>
          <w:bCs w:val="1"/>
          <w:color w:val="ff0000"/>
          <w:sz w:val="24"/>
          <w:szCs w:val="24"/>
          <w:u w:val="single" w:color="ff0000"/>
          <w:rtl w:val="0"/>
          <w:lang w:val="en-US"/>
        </w:rPr>
        <w:t>JARO SE PROBOUZ</w:t>
      </w:r>
      <w:r>
        <w:rPr>
          <w:rFonts w:ascii="Cambria" w:cs="Cambria" w:hAnsi="Cambria" w:eastAsia="Cambria" w:hint="default"/>
          <w:b w:val="1"/>
          <w:bCs w:val="1"/>
          <w:color w:val="ff0000"/>
          <w:sz w:val="24"/>
          <w:szCs w:val="24"/>
          <w:u w:val="single" w:color="ff0000"/>
          <w:rtl w:val="0"/>
          <w:lang w:val="en-US"/>
        </w:rPr>
        <w:t>Í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kr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sy probouzej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se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rody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áď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ata,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voj rostlin, voda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sv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tky jara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jarn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 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arov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 – 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arod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jnice, nadp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irozen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bytosti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zam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pr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ce lid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pozn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me sv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okol</w:t>
      </w:r>
      <w:r>
        <w:rPr>
          <w:rFonts w:ascii="Cambria" w:cs="Cambria" w:hAnsi="Cambria" w:eastAsia="Cambria"/>
          <w:sz w:val="24"/>
          <w:szCs w:val="24"/>
          <w:rtl w:val="0"/>
        </w:rPr>
        <w:t>í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 knihy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ivotn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prost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</w:p>
    <w:p>
      <w:pPr>
        <w:pStyle w:val="Normal.0"/>
        <w:spacing w:before="100" w:after="100" w:line="240" w:lineRule="auto"/>
        <w:ind w:firstLine="708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before="100" w:after="100" w:line="240" w:lineRule="auto"/>
        <w:ind w:firstLine="708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Jarn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tematick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ý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blok je inspirov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 viditeln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mi zm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nami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jak ve 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tak i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les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a na louk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ch.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raz je zde kladen i na sezn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se a oslavy sv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ů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jara, symbolick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lou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se zimou a 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bavnou oslavu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arod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jnic. Seznamov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se 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tskou klasickou i modern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ó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zou a poezi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pr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ce 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encyklopediemi obohacuje nejen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domosti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ale i komunika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schopnosti, zlep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uje kulturu mluven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 projevu a podn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cuje fantazii. Rozvoj pov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o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seln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 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.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C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 xml:space="preserve">le a 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innosti ve vzd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l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vac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ch oblastech: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a jeho t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lo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pohybov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aktivity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vych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zej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tsk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lidov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her i hry 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zdokonaluj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pohybovou koordinaci, orientaci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prostoru, kooperaci i manipulaci; experimentace a demonstrace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voje rostlin prohlubuje a zp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ň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uje smyslov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; turistika zlep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uje celkovou odolnost a zdatnost,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tvarn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techniky realizovan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 plen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ru ozvl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ň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uj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roz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uj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okruh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tvarn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ch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innost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nemalou 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rou rozv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jej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fantazii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  <w:u w:val="single"/>
        </w:rPr>
      </w:pP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O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ek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van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stupy:</w:t>
      </w:r>
    </w:p>
    <w:p>
      <w:pPr>
        <w:pStyle w:val="Normal.0"/>
        <w:numPr>
          <w:ilvl w:val="0"/>
          <w:numId w:val="39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dobr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lesn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kondice</w:t>
      </w:r>
    </w:p>
    <w:p>
      <w:pPr>
        <w:pStyle w:val="Normal.0"/>
        <w:numPr>
          <w:ilvl w:val="0"/>
          <w:numId w:val="39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zvl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dnut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koordinace oko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ruka</w:t>
      </w:r>
    </w:p>
    <w:p>
      <w:pPr>
        <w:pStyle w:val="Normal.0"/>
        <w:numPr>
          <w:ilvl w:val="0"/>
          <w:numId w:val="39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vn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rytmizace a pulsace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 lidov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hr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a jeho psychika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zdokonalov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mluven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 projevu, procvi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pam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ti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 zapamatov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 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ch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kadel a 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sni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ek vztahuj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se 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jarn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sv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m; rozvoj vn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sebeuv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 dramatizac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a tane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ch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innostech; hry na rozvoj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i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rolov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hry, samostatn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reprodukce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hu a vypr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itk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; pracovn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listy o hry na procvi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 čí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seln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 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ady.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  <w:u w:val="single"/>
        </w:rPr>
      </w:pP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O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ek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van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stupy:</w:t>
      </w:r>
    </w:p>
    <w:p>
      <w:pPr>
        <w:pStyle w:val="Normal.0"/>
        <w:numPr>
          <w:ilvl w:val="0"/>
          <w:numId w:val="41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zdokonalen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tkodob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dlouhodob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pam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ti</w:t>
      </w:r>
    </w:p>
    <w:p>
      <w:pPr>
        <w:pStyle w:val="Normal.0"/>
        <w:numPr>
          <w:ilvl w:val="0"/>
          <w:numId w:val="41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schopnost smyslupln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 verb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 vyj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vlastn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pocit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</w:p>
    <w:p>
      <w:pPr>
        <w:pStyle w:val="Normal.0"/>
        <w:numPr>
          <w:ilvl w:val="0"/>
          <w:numId w:val="41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upevn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o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seln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 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a ten druh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 xml:space="preserve">ý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dramatizace a dodr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velikono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zvyk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lidov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hry a tradice probouzej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estetick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vyjad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; jaro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obdob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zrozen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ho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ivota je ide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pro posilov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prosoci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 chov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ochrana mlad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ch, slab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a znev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hodn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ch; orientace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projevech lidsk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 chov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- mimika, 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lady, povahov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rysy,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patn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dobr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vlastnosti demonstrovan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na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kladu poh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dek a poh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dkov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bytost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vyu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etud a samostatn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 projevu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tem 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pochopen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postihnut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kladn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interakc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mezi lidmi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O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ek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van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stupy:</w:t>
      </w:r>
    </w:p>
    <w:p>
      <w:pPr>
        <w:pStyle w:val="Normal.0"/>
        <w:numPr>
          <w:ilvl w:val="0"/>
          <w:numId w:val="43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orientace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hu roku</w:t>
      </w:r>
    </w:p>
    <w:p>
      <w:pPr>
        <w:pStyle w:val="Normal.0"/>
        <w:numPr>
          <w:ilvl w:val="0"/>
          <w:numId w:val="43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schopnost vc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tit se do hran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postavy</w:t>
      </w:r>
    </w:p>
    <w:p>
      <w:pPr>
        <w:pStyle w:val="Normal.0"/>
        <w:numPr>
          <w:ilvl w:val="0"/>
          <w:numId w:val="43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pochopen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rozd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lu mezi dobrem a zlem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a spole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nost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rozvoj kooperace 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ostatn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mi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tmi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letech a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innostech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; pozorov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zam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druh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ů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prac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 vych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a 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hr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vede 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ú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ci druh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 a osvojen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si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eobecn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domost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 okoln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sv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; sv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tky jara a zrozen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ho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ivota vyu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ijeme tak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vytv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o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ú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ivotu 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pochopen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kolob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hu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ivota; pozn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okoln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 sv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ta a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rody prost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ednictv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knihy a encyklopedi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  <w:u w:val="single"/>
        </w:rPr>
      </w:pP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  <w:u w:val="single"/>
        </w:rPr>
      </w:pP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  <w:u w:val="single"/>
        </w:rPr>
      </w:pP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  <w:u w:val="single"/>
        </w:rPr>
      </w:pP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  <w:u w:val="single"/>
        </w:rPr>
      </w:pP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  <w:u w:val="single"/>
        </w:rPr>
      </w:pP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O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ek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van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stupy:</w:t>
      </w:r>
    </w:p>
    <w:p>
      <w:pPr>
        <w:pStyle w:val="Normal.0"/>
        <w:numPr>
          <w:ilvl w:val="0"/>
          <w:numId w:val="45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upevn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schopnosti spolupracovat</w:t>
      </w:r>
    </w:p>
    <w:p>
      <w:pPr>
        <w:pStyle w:val="Normal.0"/>
        <w:numPr>
          <w:ilvl w:val="0"/>
          <w:numId w:val="45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schopnost empatie 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druh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</w:t>
      </w:r>
    </w:p>
    <w:p>
      <w:pPr>
        <w:pStyle w:val="Normal.0"/>
        <w:numPr>
          <w:ilvl w:val="0"/>
          <w:numId w:val="45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respektovat pr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ci druh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</w:t>
      </w:r>
    </w:p>
    <w:p>
      <w:pPr>
        <w:pStyle w:val="Normal.0"/>
        <w:numPr>
          <w:ilvl w:val="0"/>
          <w:numId w:val="45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probuzen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jmu o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stv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a sv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 xml:space="preserve">t -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dodr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velikono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zvyk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ů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vede 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vytvo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pocitu soun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itosti se spole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nost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rodem;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roba typick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dekorac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edm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ů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vede 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osvojen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si 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kladn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tvarn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technik specifick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pro toto obdob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; lze zde demonstrovat odli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nost biologick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a soci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rol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; pozn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odv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soben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 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ka na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rodu, mo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nosti jej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kultivace a nebezpe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čí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devastace; soun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itost 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rodou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 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O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ek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van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stupy:</w:t>
      </w:r>
    </w:p>
    <w:p>
      <w:pPr>
        <w:pStyle w:val="Normal.0"/>
        <w:numPr>
          <w:ilvl w:val="0"/>
          <w:numId w:val="47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um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 si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mat zm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</w:p>
    <w:p>
      <w:pPr>
        <w:pStyle w:val="Normal.0"/>
        <w:numPr>
          <w:ilvl w:val="0"/>
          <w:numId w:val="47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vzbuzen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jmu o ochranu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ivotn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 prost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</w:p>
    <w:p>
      <w:pPr>
        <w:pStyle w:val="Normal.0"/>
        <w:numPr>
          <w:ilvl w:val="0"/>
          <w:numId w:val="47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prohlouben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domost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 na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ší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zemi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List Paragraph"/>
        <w:spacing w:before="100" w:after="100" w:line="240" w:lineRule="auto"/>
        <w:ind w:left="0" w:firstLine="0"/>
        <w:rPr>
          <w:rFonts w:ascii="Cambria" w:cs="Cambria" w:hAnsi="Cambria" w:eastAsia="Cambria"/>
          <w:b w:val="1"/>
          <w:bCs w:val="1"/>
          <w:color w:val="ff0000"/>
          <w:sz w:val="24"/>
          <w:szCs w:val="24"/>
          <w:u w:color="ff0000"/>
        </w:rPr>
      </w:pPr>
      <w:r>
        <w:rPr>
          <w:rFonts w:ascii="Cambria" w:cs="Cambria" w:hAnsi="Cambria" w:eastAsia="Cambria"/>
          <w:b w:val="1"/>
          <w:bCs w:val="1"/>
          <w:color w:val="ff0000"/>
          <w:sz w:val="24"/>
          <w:szCs w:val="24"/>
          <w:u w:val="single" w:color="ff0000"/>
          <w:rtl w:val="0"/>
          <w:lang w:val="en-US"/>
        </w:rPr>
        <w:t>HUR</w:t>
      </w:r>
      <w:r>
        <w:rPr>
          <w:rFonts w:ascii="Cambria" w:cs="Cambria" w:hAnsi="Cambria" w:eastAsia="Cambria" w:hint="default"/>
          <w:b w:val="1"/>
          <w:bCs w:val="1"/>
          <w:color w:val="ff0000"/>
          <w:sz w:val="24"/>
          <w:szCs w:val="24"/>
          <w:u w:val="single" w:color="ff0000"/>
          <w:rtl w:val="0"/>
          <w:lang w:val="en-US"/>
        </w:rPr>
        <w:t xml:space="preserve">Á </w:t>
      </w:r>
      <w:r>
        <w:rPr>
          <w:rFonts w:ascii="Cambria" w:cs="Cambria" w:hAnsi="Cambria" w:eastAsia="Cambria"/>
          <w:b w:val="1"/>
          <w:bCs w:val="1"/>
          <w:color w:val="ff0000"/>
          <w:sz w:val="24"/>
          <w:szCs w:val="24"/>
          <w:u w:val="single" w:color="ff0000"/>
          <w:rtl w:val="0"/>
          <w:lang w:val="en-US"/>
        </w:rPr>
        <w:t>NA PR</w:t>
      </w:r>
      <w:r>
        <w:rPr>
          <w:rFonts w:ascii="Cambria" w:cs="Cambria" w:hAnsi="Cambria" w:eastAsia="Cambria" w:hint="default"/>
          <w:b w:val="1"/>
          <w:bCs w:val="1"/>
          <w:color w:val="ff0000"/>
          <w:sz w:val="24"/>
          <w:szCs w:val="24"/>
          <w:u w:val="single" w:color="ff0000"/>
          <w:rtl w:val="0"/>
          <w:lang w:val="en-US"/>
        </w:rPr>
        <w:t>Á</w:t>
      </w:r>
      <w:r>
        <w:rPr>
          <w:rFonts w:ascii="Cambria" w:cs="Cambria" w:hAnsi="Cambria" w:eastAsia="Cambria"/>
          <w:b w:val="1"/>
          <w:bCs w:val="1"/>
          <w:color w:val="ff0000"/>
          <w:sz w:val="24"/>
          <w:szCs w:val="24"/>
          <w:u w:val="single" w:color="ff0000"/>
          <w:rtl w:val="0"/>
          <w:lang w:val="en-US"/>
        </w:rPr>
        <w:t>ZDNINY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rozkvetl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roda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louka, pole, les, kolob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 vody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cestujeme za slun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kem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ivot na vesnici a na statku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kolka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to ve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tvarn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um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           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Tematick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ý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blok realizovan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ý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letn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je ve znamen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co nejdel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 pobytu venku.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ina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innost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se tedy odehr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mimo budovu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koly. Hudebn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 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innosti je mo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provozovat za doprovodu kytary, fl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tni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ek a improvizovan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stroj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ů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na jak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mkoli 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. Po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dovoluje 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experimenty a hry 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vodou.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ti si mohou osvojit 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dovednosti pot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ebn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pro bezpe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ý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pobyt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domosti o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rodn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konitostech. Sezn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se specifiky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ivota a pr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ce na statc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a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les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ch.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C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 xml:space="preserve">le a 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innosti ve vzd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l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vac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ch oblastech: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a jeho t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lo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nejr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ší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pohybov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aktivity vedouc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irozen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mu, komplexn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mu rozvoji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tsk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 organismu; uv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si vlastn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lesn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pocit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ů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(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ň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, hlad, horko, zima,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ú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nava) vedou 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ší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bezpe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nosti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 hr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ch; rozvoj smyslov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 vn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demonstrovan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ý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na zcela 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cech vyskytuj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se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(p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. tr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va-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barva, hmatov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vjemy); mo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nebezpe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čí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 pobytu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osvojen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si 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sad bezpe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 chov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jedn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; zdokonalov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edplaveck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a plaveck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dovednost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O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ek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van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stupy:</w:t>
      </w:r>
    </w:p>
    <w:p>
      <w:pPr>
        <w:pStyle w:val="Normal.0"/>
        <w:numPr>
          <w:ilvl w:val="0"/>
          <w:numId w:val="49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radost 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pohybu na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erstv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vzduchu</w:t>
      </w:r>
    </w:p>
    <w:p>
      <w:pPr>
        <w:pStyle w:val="Normal.0"/>
        <w:numPr>
          <w:ilvl w:val="0"/>
          <w:numId w:val="49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schopnost naslouchat pot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sv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 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la</w:t>
      </w:r>
    </w:p>
    <w:p>
      <w:pPr>
        <w:pStyle w:val="Normal.0"/>
        <w:numPr>
          <w:ilvl w:val="0"/>
          <w:numId w:val="49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uv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si rizik souvisej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typick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mi letn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mi aktivitami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u w:val="single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a jeho psychika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samostatn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ý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verb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projev inspirovan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 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mi 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itky 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vych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zek a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let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; hudebn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vyjad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vem a rytmikou; procvi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pam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ti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se text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ů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bavn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sni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ek (p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sni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ky 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bor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ku);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kola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zvl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dnut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odlou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od rodi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samostatnost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jedn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rozhodov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sebeobslu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ch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innostech; orientace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nezn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prost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; vn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posuzov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um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leck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 ostatn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 um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u w:val="single"/>
        </w:rPr>
      </w:pP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O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ek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van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stupy:</w:t>
      </w:r>
    </w:p>
    <w:p>
      <w:pPr>
        <w:pStyle w:val="Normal.0"/>
        <w:numPr>
          <w:ilvl w:val="0"/>
          <w:numId w:val="51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poznat 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konitosti rozhovoru</w:t>
      </w:r>
    </w:p>
    <w:p>
      <w:pPr>
        <w:pStyle w:val="Normal.0"/>
        <w:numPr>
          <w:ilvl w:val="0"/>
          <w:numId w:val="51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schopnost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ekon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ek spojen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asn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diskomfortem</w:t>
      </w:r>
    </w:p>
    <w:p>
      <w:pPr>
        <w:pStyle w:val="Normal.0"/>
        <w:numPr>
          <w:ilvl w:val="0"/>
          <w:numId w:val="51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um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 vn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mat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tvarn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lo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a ten druh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sady chov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nezn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lidem; dodr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dohodnut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pravidel zvl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ášť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 pobytu mimo are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l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koly a na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kole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;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chova 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toleranci; 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se 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konitostem konverzace; bezpe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obez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 setk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nezn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m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kem, zv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etem; schopnost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edv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hroz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 nebezpe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; skupinov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tvarn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 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innosti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rozvoj spolupr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ce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O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ek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van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stupy:</w:t>
      </w:r>
    </w:p>
    <w:p>
      <w:pPr>
        <w:pStyle w:val="Normal.0"/>
        <w:numPr>
          <w:ilvl w:val="0"/>
          <w:numId w:val="53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 ochran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vlastn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 soukrom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</w:p>
    <w:p>
      <w:pPr>
        <w:pStyle w:val="Normal.0"/>
        <w:numPr>
          <w:ilvl w:val="0"/>
          <w:numId w:val="53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um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 dodr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ovat dohodnut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pravidla</w:t>
      </w:r>
    </w:p>
    <w:p>
      <w:pPr>
        <w:pStyle w:val="Normal.0"/>
        <w:numPr>
          <w:ilvl w:val="0"/>
          <w:numId w:val="53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schopnost kooperace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 skupinov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ci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a spole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nost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se estetick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mu vn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tvarn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l, estetick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soben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rodn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kr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 i oby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ejn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em okol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; dramatick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ztv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vlastn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pocit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ů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lad; respektov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vlastnictv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soukrom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ostatn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; podporovat schopnost vn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mat okol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jako celek i jeho jednotliv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 čá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sti;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mat si pot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eb druh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  <w:u w:val="single"/>
        </w:rPr>
      </w:pP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O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ek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van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stupy:</w:t>
      </w:r>
    </w:p>
    <w:p>
      <w:pPr>
        <w:pStyle w:val="Normal.0"/>
        <w:numPr>
          <w:ilvl w:val="0"/>
          <w:numId w:val="55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respektov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 ostatn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</w:p>
    <w:p>
      <w:pPr>
        <w:pStyle w:val="Normal.0"/>
        <w:numPr>
          <w:ilvl w:val="0"/>
          <w:numId w:val="55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uv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domovat si 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kladn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pravidla chov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 spole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ensk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normy</w:t>
      </w:r>
    </w:p>
    <w:p>
      <w:pPr>
        <w:pStyle w:val="Normal.0"/>
        <w:numPr>
          <w:ilvl w:val="0"/>
          <w:numId w:val="55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schopnost mimicky ztv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rnit vlastn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emoce a 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je rozpoznat u druh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a sv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 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e o koutek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rody;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domostn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hry a sout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e; orientace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okol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bydli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; rozvoj pov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 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konitostech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vesm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r; sezn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ce s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tvarn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um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pro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ti; 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kladn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domosti o ciz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zem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a kultur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ch; doprava a jej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specifika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dopravn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prost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edky, bezpe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nost silni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 provozu, vliv na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ivotn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prost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</w:rPr>
      </w:pP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 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O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ek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van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stupy:</w:t>
      </w:r>
    </w:p>
    <w:p>
      <w:pPr>
        <w:pStyle w:val="Normal.0"/>
        <w:numPr>
          <w:ilvl w:val="0"/>
          <w:numId w:val="57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uplatn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skan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domost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 okoln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sv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</w:p>
    <w:p>
      <w:pPr>
        <w:pStyle w:val="Normal.0"/>
        <w:numPr>
          <w:ilvl w:val="0"/>
          <w:numId w:val="57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poci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ť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odpov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dnosti za spln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ho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ú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kolu</w:t>
      </w:r>
    </w:p>
    <w:p>
      <w:pPr>
        <w:pStyle w:val="Normal.0"/>
        <w:numPr>
          <w:ilvl w:val="0"/>
          <w:numId w:val="57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osvojen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si 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kladn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pravidel silni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ho provozu</w:t>
      </w:r>
    </w:p>
    <w:p>
      <w:pPr>
        <w:pStyle w:val="Normal.0"/>
        <w:bidi w:val="0"/>
        <w:spacing w:before="100" w:after="100" w:line="240" w:lineRule="auto"/>
        <w:ind w:left="72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</w:pPr>
    </w:p>
    <w:p>
      <w:pPr>
        <w:pStyle w:val="Normal.0"/>
        <w:bidi w:val="0"/>
        <w:spacing w:before="100" w:after="100" w:line="240" w:lineRule="auto"/>
        <w:ind w:left="720" w:right="0" w:firstLine="0"/>
        <w:jc w:val="left"/>
        <w:rPr>
          <w:rFonts w:ascii="Cambria" w:cs="Cambria" w:hAnsi="Cambria" w:eastAsia="Cambria"/>
          <w:b w:val="1"/>
          <w:bCs w:val="1"/>
          <w:sz w:val="24"/>
          <w:szCs w:val="24"/>
          <w:u w:val="single"/>
          <w:rtl w:val="0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</w:rPr>
        <w:t xml:space="preserve">8. </w:t>
      </w: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>Evalua</w:t>
      </w: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>č</w:t>
      </w: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>n</w:t>
      </w: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 xml:space="preserve">í </w:t>
      </w: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>syst</w:t>
      </w: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>é</w:t>
      </w:r>
      <w:r>
        <w:rPr>
          <w:rFonts w:ascii="Cambria" w:cs="Cambria" w:hAnsi="Cambria" w:eastAsia="Cambria"/>
          <w:b w:val="1"/>
          <w:bCs w:val="1"/>
          <w:sz w:val="26"/>
          <w:szCs w:val="26"/>
          <w:u w:val="single"/>
          <w:rtl w:val="0"/>
          <w:lang w:val="en-US"/>
        </w:rPr>
        <w:t>m</w:t>
      </w:r>
    </w:p>
    <w:p>
      <w:pPr>
        <w:pStyle w:val="Normal.0"/>
        <w:spacing w:before="100" w:after="100" w:line="240" w:lineRule="auto"/>
        <w:ind w:firstLine="708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chova a vzd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ší 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kole bude pr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vyhodnocov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no. Poznatky 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skan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vyhodnocov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poskytnou zp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tnou vazbu o kvalit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vlastn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pr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ce.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</w:p>
    <w:p>
      <w:pPr>
        <w:pStyle w:val="Normal.0"/>
        <w:spacing w:before="100" w:after="100" w:line="240" w:lineRule="auto"/>
        <w:ind w:firstLine="708"/>
        <w:rPr>
          <w:rFonts w:ascii="Cambria" w:cs="Cambria" w:hAnsi="Cambria" w:eastAsia="Cambria"/>
          <w:b w:val="1"/>
          <w:bCs w:val="1"/>
          <w:sz w:val="24"/>
          <w:szCs w:val="24"/>
        </w:rPr>
      </w:pP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Autoevaluace v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chovn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 xml:space="preserve">ě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vzd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l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vac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pr</w:t>
      </w:r>
      <w:r>
        <w:rPr>
          <w:rFonts w:ascii="Cambria" w:cs="Cambria" w:hAnsi="Cambria" w:eastAsia="Cambria" w:hint="default"/>
          <w:b w:val="1"/>
          <w:bCs w:val="1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b w:val="1"/>
          <w:bCs w:val="1"/>
          <w:sz w:val="24"/>
          <w:szCs w:val="24"/>
          <w:rtl w:val="0"/>
          <w:lang w:val="en-US"/>
        </w:rPr>
        <w:t>ce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Denn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:</w:t>
      </w:r>
    </w:p>
    <w:p>
      <w:pPr>
        <w:pStyle w:val="Normal.0"/>
        <w:numPr>
          <w:ilvl w:val="0"/>
          <w:numId w:val="59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byly nab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 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innosti 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 ú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rovni a 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jmu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?</w:t>
      </w:r>
    </w:p>
    <w:p>
      <w:pPr>
        <w:pStyle w:val="Normal.0"/>
        <w:numPr>
          <w:ilvl w:val="0"/>
          <w:numId w:val="59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byla pou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ž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organizace vyhovuj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? Pokud ne, jak ji zm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nit.</w:t>
      </w:r>
    </w:p>
    <w:p>
      <w:pPr>
        <w:pStyle w:val="Normal.0"/>
        <w:numPr>
          <w:ilvl w:val="0"/>
          <w:numId w:val="59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pom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cky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–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dostate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, 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lo (po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et, chud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á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nab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dka), zvolit jin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(jak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)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  <w:u w:val="single"/>
        </w:rPr>
      </w:pP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dn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, na konci tematick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é čá</w:t>
      </w:r>
      <w:r>
        <w:rPr>
          <w:rFonts w:ascii="Cambria" w:cs="Cambria" w:hAnsi="Cambria" w:eastAsia="Cambria"/>
          <w:sz w:val="24"/>
          <w:szCs w:val="24"/>
          <w:u w:val="single"/>
          <w:rtl w:val="0"/>
          <w:lang w:val="en-US"/>
        </w:rPr>
        <w:t>sti: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Bylo dob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 napl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no?</w:t>
      </w:r>
    </w:p>
    <w:p>
      <w:pPr>
        <w:pStyle w:val="Normal.0"/>
        <w:numPr>
          <w:ilvl w:val="0"/>
          <w:numId w:val="61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sm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ovaly nab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 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innosti 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napln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kompetenc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</w:p>
    <w:p>
      <w:pPr>
        <w:pStyle w:val="Normal.0"/>
        <w:numPr>
          <w:ilvl w:val="0"/>
          <w:numId w:val="61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sm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ovaly nab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zen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 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innosti 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napln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ch c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</w:p>
    <w:p>
      <w:pPr>
        <w:pStyle w:val="Normal.0"/>
        <w:numPr>
          <w:ilvl w:val="0"/>
          <w:numId w:val="61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 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p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pl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nu myslet na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…………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.</w:t>
      </w: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Odpov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dalo zpracovan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ma pot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eb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a z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jm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ů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</w:p>
    <w:p>
      <w:pPr>
        <w:pStyle w:val="Normal.0"/>
        <w:numPr>
          <w:ilvl w:val="0"/>
          <w:numId w:val="63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prom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talo se 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ma do spont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á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nn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ch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č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innost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í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</w:p>
    <w:p>
      <w:pPr>
        <w:pStyle w:val="Normal.0"/>
        <w:numPr>
          <w:ilvl w:val="0"/>
          <w:numId w:val="63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tsk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 xml:space="preserve">é 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komunikace</w:t>
      </w:r>
    </w:p>
    <w:p>
      <w:pPr>
        <w:pStyle w:val="Normal.0"/>
        <w:numPr>
          <w:ilvl w:val="0"/>
          <w:numId w:val="63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 interi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é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ru 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ří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dy (v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ý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tvory)</w:t>
      </w:r>
    </w:p>
    <w:p>
      <w:pPr>
        <w:pStyle w:val="Normal.0"/>
        <w:numPr>
          <w:ilvl w:val="0"/>
          <w:numId w:val="63"/>
        </w:numPr>
        <w:bidi w:val="0"/>
        <w:spacing w:before="100" w:after="100" w:line="240" w:lineRule="auto"/>
        <w:ind w:right="0"/>
        <w:jc w:val="left"/>
        <w:rPr>
          <w:rFonts w:ascii="Cambria" w:cs="Cambria" w:hAnsi="Cambria" w:eastAsia="Cambria"/>
          <w:sz w:val="24"/>
          <w:szCs w:val="24"/>
          <w:rtl w:val="0"/>
          <w:lang w:val="en-US"/>
        </w:rPr>
      </w:pPr>
      <w:r>
        <w:rPr>
          <w:rFonts w:ascii="Cambria" w:cs="Cambria" w:hAnsi="Cambria" w:eastAsia="Cambria"/>
          <w:sz w:val="24"/>
          <w:szCs w:val="24"/>
          <w:rtl w:val="0"/>
          <w:lang w:val="en-US"/>
        </w:rPr>
        <w:t>do rodin d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ě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t</w:t>
      </w:r>
      <w:r>
        <w:rPr>
          <w:rFonts w:ascii="Cambria" w:cs="Cambria" w:hAnsi="Cambria" w:eastAsia="Cambria"/>
          <w:sz w:val="24"/>
          <w:szCs w:val="24"/>
          <w:rtl w:val="0"/>
          <w:lang w:val="en-US"/>
        </w:rPr>
        <w:t>í</w:t>
      </w:r>
      <w:bookmarkEnd w:id="3"/>
    </w:p>
    <w:p>
      <w:pPr>
        <w:pStyle w:val="Normal.0"/>
        <w:spacing w:before="100" w:after="100" w:line="240" w:lineRule="auto"/>
        <w:ind w:left="360" w:firstLine="0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Normal.0"/>
        <w:spacing w:before="100" w:after="100" w:line="240" w:lineRule="auto"/>
        <w:rPr>
          <w:rFonts w:ascii="Cambria" w:cs="Cambria" w:hAnsi="Cambria" w:eastAsia="Cambria"/>
          <w:sz w:val="24"/>
          <w:szCs w:val="24"/>
        </w:rPr>
      </w:pPr>
    </w:p>
    <w:p>
      <w:pPr>
        <w:pStyle w:val="List Paragraph"/>
        <w:spacing w:after="10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List Paragraph"/>
        <w:spacing w:after="100" w:line="240" w:lineRule="auto"/>
        <w:jc w:val="both"/>
        <w:rPr>
          <w:rFonts w:ascii="Cambria" w:cs="Cambria" w:hAnsi="Cambria" w:eastAsia="Cambria"/>
          <w:sz w:val="24"/>
          <w:szCs w:val="24"/>
        </w:rPr>
      </w:pPr>
    </w:p>
    <w:p>
      <w:pPr>
        <w:pStyle w:val="List Paragraph"/>
        <w:spacing w:after="100" w:line="240" w:lineRule="auto"/>
        <w:jc w:val="both"/>
        <w:sectPr>
          <w:headerReference w:type="default" r:id="rId4"/>
          <w:footerReference w:type="default" r:id="rId5"/>
          <w:pgSz w:w="12240" w:h="15840" w:orient="portrait"/>
          <w:pgMar w:top="1440" w:right="1440" w:bottom="1440" w:left="1440" w:header="708" w:footer="708"/>
          <w:bidi w:val="0"/>
        </w:sect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6"/>
      <w:footerReference w:type="default" r:id="rId7"/>
      <w:type w:val="continuous"/>
      <w:pgSz w:w="12240" w:h="15840" w:orient="portrait"/>
      <w:pgMar w:top="1440" w:right="1440" w:bottom="1440" w:left="1418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Trebuchet M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20</w:t>
    </w:r>
    <w:r>
      <w:rPr/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footer"/>
    </w:pPr>
    <w:r>
      <w:rPr/>
      <w:fldChar w:fldCharType="begin" w:fldLock="0"/>
    </w:r>
    <w:r>
      <w:instrText xml:space="preserve"> PAGE </w:instrText>
    </w:r>
    <w:r>
      <w:rPr/>
      <w:fldChar w:fldCharType="separate" w:fldLock="0"/>
    </w:r>
    <w:r>
      <w:t>20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</w:pPr>
    <w:r>
      <w:drawing>
        <wp:inline distT="0" distB="0" distL="0" distR="0">
          <wp:extent cx="2867025" cy="591193"/>
          <wp:effectExtent l="0" t="0" r="0" b="0"/>
          <wp:docPr id="1073741825" name="officeArt object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V:\PUBLICITA\OBDOBÍ _2014+\VIZUALNI_IDENTITA\logo\OPZ_CB_cerne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5911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jc w:val="center"/>
    </w:pPr>
    <w:r>
      <w:drawing>
        <wp:inline distT="0" distB="0" distL="0" distR="0">
          <wp:extent cx="2867025" cy="591193"/>
          <wp:effectExtent l="0" t="0" r="0" b="0"/>
          <wp:docPr id="1073741826" name="officeArt object" descr="V:\PUBLICITA\OBDOBÍ _2014+\VIZUALNI_IDENTITA\logo\OPZ_CB_cer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1.jpeg" descr="V:\PUBLICITA\OBDOBÍ _2014+\VIZUALNI_IDENTITA\logo\OPZ_CB_cerne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67025" cy="591193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ovaný styl 1"/>
  </w:abstractNum>
  <w:abstractNum w:abstractNumId="1">
    <w:multiLevelType w:val="hybridMultilevel"/>
    <w:styleLink w:val="Importovaný styl 1"/>
    <w:lvl w:ilvl="0">
      <w:start w:val="1"/>
      <w:numFmt w:val="decimal"/>
      <w:suff w:val="tab"/>
      <w:lvlText w:val="%1."/>
      <w:lvlJc w:val="left"/>
      <w:pPr>
        <w:ind w:left="731" w:hanging="731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851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566" w:hanging="63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292" w:hanging="70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012" w:hanging="7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3726" w:hanging="63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452" w:hanging="7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172" w:hanging="709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5886" w:hanging="63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ovaný styl 2"/>
  </w:abstractNum>
  <w:abstractNum w:abstractNumId="3">
    <w:multiLevelType w:val="hybridMultilevel"/>
    <w:styleLink w:val="Importovaný styl 2"/>
    <w:lvl w:ilvl="0">
      <w:start w:val="1"/>
      <w:numFmt w:val="lowerLetter"/>
      <w:suff w:val="tab"/>
      <w:lvlText w:val="%1)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Odrážky"/>
  </w:abstractNum>
  <w:abstractNum w:abstractNumId="5">
    <w:multiLevelType w:val="hybridMultilevel"/>
    <w:styleLink w:val="Odrážky"/>
    <w:lvl w:ilvl="0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ind w:left="174" w:hanging="174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ind w:left="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ind w:left="1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ind w:left="1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ind w:left="25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ind w:left="31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ind w:left="37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ind w:left="43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-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ind w:left="4989" w:hanging="189"/>
      </w:pPr>
      <w:rPr>
        <w:rFonts w:ascii="Times New Roman" w:cs="Times New Roman" w:hAnsi="Times New Roman" w:eastAsia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ovaný styl 4"/>
  </w:abstractNum>
  <w:abstractNum w:abstractNumId="7">
    <w:multiLevelType w:val="hybridMultilevel"/>
    <w:styleLink w:val="Importovaný styl 4"/>
    <w:lvl w:ilvl="0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888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888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ovaný styl 1.0"/>
  </w:abstractNum>
  <w:abstractNum w:abstractNumId="9">
    <w:multiLevelType w:val="hybridMultilevel"/>
    <w:styleLink w:val="Importovaný styl 1.0"/>
    <w:lvl w:ilvl="0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8882"/>
        </w:tabs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8882"/>
        </w:tabs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multiLevelType w:val="hybridMultilevel"/>
    <w:numStyleLink w:val="Importovaný styl 2.0"/>
  </w:abstractNum>
  <w:abstractNum w:abstractNumId="11">
    <w:multiLevelType w:val="hybridMultilevel"/>
    <w:styleLink w:val="Importovaný styl 2.0"/>
    <w:lvl w:ilvl="0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8882"/>
        </w:tabs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8882"/>
        </w:tabs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multiLevelType w:val="hybridMultilevel"/>
    <w:numStyleLink w:val="Importovaný styl 3"/>
  </w:abstractNum>
  <w:abstractNum w:abstractNumId="13">
    <w:multiLevelType w:val="hybridMultilevel"/>
    <w:styleLink w:val="Importovaný styl 3"/>
    <w:lvl w:ilvl="0">
      <w:start w:val="1"/>
      <w:numFmt w:val="bullet"/>
      <w:suff w:val="tab"/>
      <w:lvlText w:val="-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ind w:left="7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tabs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ind w:left="14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tabs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ind w:left="21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ind w:left="28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ind w:left="360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ind w:left="432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5664"/>
          <w:tab w:val="left" w:pos="6372"/>
          <w:tab w:val="left" w:pos="7080"/>
          <w:tab w:val="left" w:pos="7788"/>
          <w:tab w:val="left" w:pos="8496"/>
          <w:tab w:val="left" w:pos="8882"/>
        </w:tabs>
        <w:ind w:left="504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8882"/>
        </w:tabs>
        <w:ind w:left="576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080"/>
          <w:tab w:val="left" w:pos="7788"/>
          <w:tab w:val="left" w:pos="8496"/>
          <w:tab w:val="left" w:pos="8882"/>
        </w:tabs>
        <w:ind w:left="6480" w:hanging="360"/>
      </w:pPr>
      <w:rPr>
        <w:rFonts w:ascii="Trebuchet MS" w:cs="Trebuchet MS" w:hAnsi="Trebuchet MS" w:eastAsia="Trebuchet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multiLevelType w:val="hybridMultilevel"/>
    <w:numStyleLink w:val="Importovaný styl 5"/>
  </w:abstractNum>
  <w:abstractNum w:abstractNumId="15">
    <w:multiLevelType w:val="hybridMultilevel"/>
    <w:styleLink w:val="Importovaný styl 5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>
    <w:multiLevelType w:val="hybridMultilevel"/>
    <w:numStyleLink w:val="Importovaný styl 6"/>
  </w:abstractNum>
  <w:abstractNum w:abstractNumId="17">
    <w:multiLevelType w:val="hybridMultilevel"/>
    <w:styleLink w:val="Importovaný styl 6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multiLevelType w:val="hybridMultilevel"/>
    <w:numStyleLink w:val="Importovaný styl 7"/>
  </w:abstractNum>
  <w:abstractNum w:abstractNumId="19">
    <w:multiLevelType w:val="hybridMultilevel"/>
    <w:styleLink w:val="Importovaný styl 7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multiLevelType w:val="hybridMultilevel"/>
    <w:numStyleLink w:val="Importovaný styl 8"/>
  </w:abstractNum>
  <w:abstractNum w:abstractNumId="21">
    <w:multiLevelType w:val="hybridMultilevel"/>
    <w:styleLink w:val="Importovaný styl 8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2">
    <w:multiLevelType w:val="hybridMultilevel"/>
    <w:numStyleLink w:val="Importovaný styl 9"/>
  </w:abstractNum>
  <w:abstractNum w:abstractNumId="23">
    <w:multiLevelType w:val="hybridMultilevel"/>
    <w:styleLink w:val="Importovaný styl 9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>
    <w:multiLevelType w:val="hybridMultilevel"/>
    <w:numStyleLink w:val="Importovaný styl 10"/>
  </w:abstractNum>
  <w:abstractNum w:abstractNumId="25">
    <w:multiLevelType w:val="hybridMultilevel"/>
    <w:styleLink w:val="Importovaný styl 10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>
    <w:multiLevelType w:val="hybridMultilevel"/>
    <w:numStyleLink w:val="Importovaný styl 11"/>
  </w:abstractNum>
  <w:abstractNum w:abstractNumId="27">
    <w:multiLevelType w:val="hybridMultilevel"/>
    <w:styleLink w:val="Importovaný styl 1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>
    <w:multiLevelType w:val="hybridMultilevel"/>
    <w:numStyleLink w:val="Importovaný styl 12"/>
  </w:abstractNum>
  <w:abstractNum w:abstractNumId="29">
    <w:multiLevelType w:val="hybridMultilevel"/>
    <w:styleLink w:val="Importovaný styl 1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>
    <w:multiLevelType w:val="hybridMultilevel"/>
    <w:numStyleLink w:val="Importovaný styl 13"/>
  </w:abstractNum>
  <w:abstractNum w:abstractNumId="31">
    <w:multiLevelType w:val="hybridMultilevel"/>
    <w:styleLink w:val="Importovaný styl 1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>
    <w:multiLevelType w:val="hybridMultilevel"/>
    <w:numStyleLink w:val="Importovaný styl 14"/>
  </w:abstractNum>
  <w:abstractNum w:abstractNumId="33">
    <w:multiLevelType w:val="hybridMultilevel"/>
    <w:styleLink w:val="Importovaný styl 14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>
    <w:multiLevelType w:val="hybridMultilevel"/>
    <w:numStyleLink w:val="Importovaný styl 15"/>
  </w:abstractNum>
  <w:abstractNum w:abstractNumId="35">
    <w:multiLevelType w:val="hybridMultilevel"/>
    <w:styleLink w:val="Importovaný styl 15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>
    <w:multiLevelType w:val="hybridMultilevel"/>
    <w:numStyleLink w:val="Importovaný styl 16"/>
  </w:abstractNum>
  <w:abstractNum w:abstractNumId="37">
    <w:multiLevelType w:val="hybridMultilevel"/>
    <w:styleLink w:val="Importovaný styl 16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>
    <w:multiLevelType w:val="hybridMultilevel"/>
    <w:numStyleLink w:val="Importovaný styl 17"/>
  </w:abstractNum>
  <w:abstractNum w:abstractNumId="39">
    <w:multiLevelType w:val="hybridMultilevel"/>
    <w:styleLink w:val="Importovaný styl 17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0">
    <w:multiLevelType w:val="hybridMultilevel"/>
    <w:numStyleLink w:val="Importovaný styl 18"/>
  </w:abstractNum>
  <w:abstractNum w:abstractNumId="41">
    <w:multiLevelType w:val="hybridMultilevel"/>
    <w:styleLink w:val="Importovaný styl 18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2">
    <w:multiLevelType w:val="hybridMultilevel"/>
    <w:numStyleLink w:val="Importovaný styl 19"/>
  </w:abstractNum>
  <w:abstractNum w:abstractNumId="43">
    <w:multiLevelType w:val="hybridMultilevel"/>
    <w:styleLink w:val="Importovaný styl 19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4">
    <w:multiLevelType w:val="hybridMultilevel"/>
    <w:numStyleLink w:val="Importovaný styl 20"/>
  </w:abstractNum>
  <w:abstractNum w:abstractNumId="45">
    <w:multiLevelType w:val="hybridMultilevel"/>
    <w:styleLink w:val="Importovaný styl 20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6">
    <w:multiLevelType w:val="hybridMultilevel"/>
    <w:numStyleLink w:val="Importovaný styl 21"/>
  </w:abstractNum>
  <w:abstractNum w:abstractNumId="47">
    <w:multiLevelType w:val="hybridMultilevel"/>
    <w:styleLink w:val="Importovaný styl 21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8">
    <w:multiLevelType w:val="hybridMultilevel"/>
    <w:numStyleLink w:val="Importovaný styl 22"/>
  </w:abstractNum>
  <w:abstractNum w:abstractNumId="49">
    <w:multiLevelType w:val="hybridMultilevel"/>
    <w:styleLink w:val="Importovaný styl 22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0">
    <w:multiLevelType w:val="hybridMultilevel"/>
    <w:numStyleLink w:val="Importovaný styl 23"/>
  </w:abstractNum>
  <w:abstractNum w:abstractNumId="51">
    <w:multiLevelType w:val="hybridMultilevel"/>
    <w:styleLink w:val="Importovaný styl 23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>
    <w:multiLevelType w:val="hybridMultilevel"/>
    <w:numStyleLink w:val="Importovaný styl 24"/>
  </w:abstractNum>
  <w:abstractNum w:abstractNumId="53">
    <w:multiLevelType w:val="hybridMultilevel"/>
    <w:styleLink w:val="Importovaný styl 24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4">
    <w:multiLevelType w:val="hybridMultilevel"/>
    <w:numStyleLink w:val="Importovaný styl 25"/>
  </w:abstractNum>
  <w:abstractNum w:abstractNumId="55">
    <w:multiLevelType w:val="hybridMultilevel"/>
    <w:styleLink w:val="Importovaný styl 25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6">
    <w:multiLevelType w:val="hybridMultilevel"/>
    <w:numStyleLink w:val="Importovaný styl 26"/>
  </w:abstractNum>
  <w:abstractNum w:abstractNumId="57">
    <w:multiLevelType w:val="hybridMultilevel"/>
    <w:styleLink w:val="Importovaný styl 26"/>
    <w:lvl w:ilvl="0">
      <w:start w:val="1"/>
      <w:numFmt w:val="bullet"/>
      <w:suff w:val="tab"/>
      <w:lvlText w:val="•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▪"/>
      <w:lvlJc w:val="left"/>
      <w:pPr>
        <w:ind w:left="28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▪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▪"/>
      <w:lvlJc w:val="left"/>
      <w:pPr>
        <w:ind w:left="50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▪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>
      <w:startOverride w:val="3"/>
      <w:lvl w:ilvl="0">
        <w:start w:val="3"/>
        <w:numFmt w:val="decimal"/>
        <w:suff w:val="tab"/>
        <w:lvlText w:val="%1."/>
        <w:lvlJc w:val="left"/>
        <w:pPr>
          <w:ind w:left="643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70" w:hanging="39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84" w:hanging="3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10" w:hanging="39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30" w:hanging="39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44" w:hanging="3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70" w:hanging="39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90" w:hanging="39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04" w:hanging="30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6">
    <w:abstractNumId w:val="5"/>
  </w:num>
  <w:num w:numId="7">
    <w:abstractNumId w:val="4"/>
  </w:num>
  <w:num w:numId="8">
    <w:abstractNumId w:val="0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ind w:left="703" w:hanging="42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70" w:hanging="39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84" w:hanging="3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10" w:hanging="39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30" w:hanging="39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44" w:hanging="3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70" w:hanging="39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90" w:hanging="39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04" w:hanging="30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7"/>
  </w:num>
  <w:num w:numId="10">
    <w:abstractNumId w:val="6"/>
  </w:num>
  <w:num w:numId="11">
    <w:abstractNumId w:val="9"/>
  </w:num>
  <w:num w:numId="12">
    <w:abstractNumId w:val="8"/>
  </w:num>
  <w:num w:numId="13">
    <w:abstractNumId w:val="11"/>
  </w:num>
  <w:num w:numId="14">
    <w:abstractNumId w:val="10"/>
  </w:num>
  <w:num w:numId="15">
    <w:abstractNumId w:val="13"/>
  </w:num>
  <w:num w:numId="16">
    <w:abstractNumId w:val="12"/>
  </w:num>
  <w:num w:numId="17">
    <w:abstractNumId w:val="0"/>
    <w:lvlOverride w:ilvl="0">
      <w:startOverride w:val="5"/>
      <w:lvl w:ilvl="0">
        <w:start w:val="5"/>
        <w:numFmt w:val="decimal"/>
        <w:suff w:val="tab"/>
        <w:lvlText w:val="%1."/>
        <w:lvlJc w:val="left"/>
        <w:pPr>
          <w:ind w:left="643" w:hanging="36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70" w:hanging="39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84" w:hanging="3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10" w:hanging="39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30" w:hanging="39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44" w:hanging="306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70" w:hanging="39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90" w:hanging="390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04" w:hanging="305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8">
    <w:abstractNumId w:val="12"/>
    <w:lvlOverride w:ilvl="0">
      <w:lvl w:ilvl="0">
        <w:start w:val="1"/>
        <w:numFmt w:val="bullet"/>
        <w:suff w:val="tab"/>
        <w:lvlText w:val="•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▪"/>
        <w:lvlJc w:val="left"/>
        <w:pPr>
          <w:ind w:left="28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▪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▪"/>
        <w:lvlJc w:val="left"/>
        <w:pPr>
          <w:ind w:left="50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▪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9">
    <w:abstractNumId w:val="6"/>
    <w:lvlOverride w:ilvl="0">
      <w:lvl w:ilvl="0">
        <w:start w:val="1"/>
        <w:numFmt w:val="bullet"/>
        <w:suff w:val="tab"/>
        <w:lvlText w:val="•"/>
        <w:lvlJc w:val="left"/>
        <w:pPr>
          <w:ind w:left="720" w:hanging="360"/>
        </w:pPr>
        <w:rPr>
          <w:rFonts w:ascii="Symbol" w:cs="Symbol" w:hAnsi="Symbol" w:eastAsia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ind w:left="14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ind w:left="21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▪"/>
        <w:lvlJc w:val="left"/>
        <w:pPr>
          <w:ind w:left="28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▪"/>
        <w:lvlJc w:val="left"/>
        <w:pPr>
          <w:ind w:left="360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ind w:left="432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▪"/>
        <w:lvlJc w:val="left"/>
        <w:pPr>
          <w:ind w:left="504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▪"/>
        <w:lvlJc w:val="left"/>
        <w:pPr>
          <w:ind w:left="57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ind w:left="648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>
    <w:abstractNumId w:val="15"/>
  </w:num>
  <w:num w:numId="21">
    <w:abstractNumId w:val="14"/>
  </w:num>
  <w:num w:numId="22">
    <w:abstractNumId w:val="17"/>
  </w:num>
  <w:num w:numId="23">
    <w:abstractNumId w:val="16"/>
  </w:num>
  <w:num w:numId="24">
    <w:abstractNumId w:val="19"/>
  </w:num>
  <w:num w:numId="25">
    <w:abstractNumId w:val="18"/>
  </w:num>
  <w:num w:numId="26">
    <w:abstractNumId w:val="21"/>
  </w:num>
  <w:num w:numId="27">
    <w:abstractNumId w:val="20"/>
  </w:num>
  <w:num w:numId="28">
    <w:abstractNumId w:val="23"/>
  </w:num>
  <w:num w:numId="29">
    <w:abstractNumId w:val="22"/>
  </w:num>
  <w:num w:numId="30">
    <w:abstractNumId w:val="25"/>
  </w:num>
  <w:num w:numId="31">
    <w:abstractNumId w:val="24"/>
  </w:num>
  <w:num w:numId="32">
    <w:abstractNumId w:val="27"/>
  </w:num>
  <w:num w:numId="33">
    <w:abstractNumId w:val="26"/>
  </w:num>
  <w:num w:numId="34">
    <w:abstractNumId w:val="29"/>
  </w:num>
  <w:num w:numId="35">
    <w:abstractNumId w:val="28"/>
  </w:num>
  <w:num w:numId="36">
    <w:abstractNumId w:val="31"/>
  </w:num>
  <w:num w:numId="37">
    <w:abstractNumId w:val="30"/>
  </w:num>
  <w:num w:numId="38">
    <w:abstractNumId w:val="33"/>
  </w:num>
  <w:num w:numId="39">
    <w:abstractNumId w:val="32"/>
  </w:num>
  <w:num w:numId="40">
    <w:abstractNumId w:val="35"/>
  </w:num>
  <w:num w:numId="41">
    <w:abstractNumId w:val="34"/>
  </w:num>
  <w:num w:numId="42">
    <w:abstractNumId w:val="37"/>
  </w:num>
  <w:num w:numId="43">
    <w:abstractNumId w:val="36"/>
  </w:num>
  <w:num w:numId="44">
    <w:abstractNumId w:val="39"/>
  </w:num>
  <w:num w:numId="45">
    <w:abstractNumId w:val="38"/>
  </w:num>
  <w:num w:numId="46">
    <w:abstractNumId w:val="41"/>
  </w:num>
  <w:num w:numId="47">
    <w:abstractNumId w:val="40"/>
  </w:num>
  <w:num w:numId="48">
    <w:abstractNumId w:val="43"/>
  </w:num>
  <w:num w:numId="49">
    <w:abstractNumId w:val="42"/>
  </w:num>
  <w:num w:numId="50">
    <w:abstractNumId w:val="45"/>
  </w:num>
  <w:num w:numId="51">
    <w:abstractNumId w:val="44"/>
  </w:num>
  <w:num w:numId="52">
    <w:abstractNumId w:val="47"/>
  </w:num>
  <w:num w:numId="53">
    <w:abstractNumId w:val="46"/>
  </w:num>
  <w:num w:numId="54">
    <w:abstractNumId w:val="49"/>
  </w:num>
  <w:num w:numId="55">
    <w:abstractNumId w:val="48"/>
  </w:num>
  <w:num w:numId="56">
    <w:abstractNumId w:val="51"/>
  </w:num>
  <w:num w:numId="57">
    <w:abstractNumId w:val="50"/>
  </w:num>
  <w:num w:numId="58">
    <w:abstractNumId w:val="53"/>
  </w:num>
  <w:num w:numId="59">
    <w:abstractNumId w:val="52"/>
  </w:num>
  <w:num w:numId="60">
    <w:abstractNumId w:val="55"/>
  </w:num>
  <w:num w:numId="61">
    <w:abstractNumId w:val="54"/>
  </w:num>
  <w:num w:numId="62">
    <w:abstractNumId w:val="57"/>
  </w:num>
  <w:num w:numId="63">
    <w:abstractNumId w:val="56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  <w:style w:type="numbering" w:styleId="Importovaný styl 1">
    <w:name w:val="Importovaný styl 1"/>
    <w:pPr>
      <w:numPr>
        <w:numId w:val="1"/>
      </w:numPr>
    </w:pPr>
  </w:style>
  <w:style w:type="numbering" w:styleId="Importovaný styl 2">
    <w:name w:val="Importovaný styl 2"/>
    <w:pPr>
      <w:numPr>
        <w:numId w:val="3"/>
      </w:numPr>
    </w:pPr>
  </w:style>
  <w:style w:type="paragraph" w:styleId="heading 1">
    <w:name w:val="heading 1"/>
    <w:next w:val="Normal.0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0" w:line="276" w:lineRule="auto"/>
      <w:ind w:left="0" w:right="0" w:firstLine="0"/>
      <w:jc w:val="left"/>
      <w:outlineLvl w:val="0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365f91"/>
      <w:spacing w:val="0"/>
      <w:kern w:val="0"/>
      <w:position w:val="0"/>
      <w:sz w:val="32"/>
      <w:szCs w:val="32"/>
      <w:u w:val="none" w:color="365f91"/>
      <w:vertAlign w:val="baseline"/>
      <w:lang w:val="en-US"/>
    </w:rPr>
  </w:style>
  <w:style w:type="numbering" w:styleId="Odrážky">
    <w:name w:val="Odrážky"/>
    <w:pPr>
      <w:numPr>
        <w:numId w:val="6"/>
      </w:numPr>
    </w:pPr>
  </w:style>
  <w:style w:type="numbering" w:styleId="Importovaný styl 4">
    <w:name w:val="Importovaný styl 4"/>
    <w:pPr>
      <w:numPr>
        <w:numId w:val="9"/>
      </w:numPr>
    </w:pPr>
  </w:style>
  <w:style w:type="numbering" w:styleId="Importovaný styl 1.0">
    <w:name w:val="Importovaný styl 1.0"/>
    <w:pPr>
      <w:numPr>
        <w:numId w:val="11"/>
      </w:numPr>
    </w:pPr>
  </w:style>
  <w:style w:type="numbering" w:styleId="Importovaný styl 2.0">
    <w:name w:val="Importovaný styl 2.0"/>
    <w:pPr>
      <w:numPr>
        <w:numId w:val="13"/>
      </w:numPr>
    </w:pPr>
  </w:style>
  <w:style w:type="numbering" w:styleId="Importovaný styl 3">
    <w:name w:val="Importovaný styl 3"/>
    <w:pPr>
      <w:numPr>
        <w:numId w:val="15"/>
      </w:numPr>
    </w:pPr>
  </w:style>
  <w:style w:type="numbering" w:styleId="Importovaný styl 5">
    <w:name w:val="Importovaný styl 5"/>
    <w:pPr>
      <w:numPr>
        <w:numId w:val="20"/>
      </w:numPr>
    </w:pPr>
  </w:style>
  <w:style w:type="numbering" w:styleId="Importovaný styl 6">
    <w:name w:val="Importovaný styl 6"/>
    <w:pPr>
      <w:numPr>
        <w:numId w:val="22"/>
      </w:numPr>
    </w:pPr>
  </w:style>
  <w:style w:type="numbering" w:styleId="Importovaný styl 7">
    <w:name w:val="Importovaný styl 7"/>
    <w:pPr>
      <w:numPr>
        <w:numId w:val="24"/>
      </w:numPr>
    </w:pPr>
  </w:style>
  <w:style w:type="numbering" w:styleId="Importovaný styl 8">
    <w:name w:val="Importovaný styl 8"/>
    <w:pPr>
      <w:numPr>
        <w:numId w:val="26"/>
      </w:numPr>
    </w:pPr>
  </w:style>
  <w:style w:type="numbering" w:styleId="Importovaný styl 9">
    <w:name w:val="Importovaný styl 9"/>
    <w:pPr>
      <w:numPr>
        <w:numId w:val="28"/>
      </w:numPr>
    </w:pPr>
  </w:style>
  <w:style w:type="numbering" w:styleId="Importovaný styl 10">
    <w:name w:val="Importovaný styl 10"/>
    <w:pPr>
      <w:numPr>
        <w:numId w:val="30"/>
      </w:numPr>
    </w:pPr>
  </w:style>
  <w:style w:type="numbering" w:styleId="Importovaný styl 11">
    <w:name w:val="Importovaný styl 11"/>
    <w:pPr>
      <w:numPr>
        <w:numId w:val="32"/>
      </w:numPr>
    </w:pPr>
  </w:style>
  <w:style w:type="numbering" w:styleId="Importovaný styl 12">
    <w:name w:val="Importovaný styl 12"/>
    <w:pPr>
      <w:numPr>
        <w:numId w:val="34"/>
      </w:numPr>
    </w:pPr>
  </w:style>
  <w:style w:type="numbering" w:styleId="Importovaný styl 13">
    <w:name w:val="Importovaný styl 13"/>
    <w:pPr>
      <w:numPr>
        <w:numId w:val="36"/>
      </w:numPr>
    </w:pPr>
  </w:style>
  <w:style w:type="numbering" w:styleId="Importovaný styl 14">
    <w:name w:val="Importovaný styl 14"/>
    <w:pPr>
      <w:numPr>
        <w:numId w:val="38"/>
      </w:numPr>
    </w:pPr>
  </w:style>
  <w:style w:type="numbering" w:styleId="Importovaný styl 15">
    <w:name w:val="Importovaný styl 15"/>
    <w:pPr>
      <w:numPr>
        <w:numId w:val="40"/>
      </w:numPr>
    </w:pPr>
  </w:style>
  <w:style w:type="numbering" w:styleId="Importovaný styl 16">
    <w:name w:val="Importovaný styl 16"/>
    <w:pPr>
      <w:numPr>
        <w:numId w:val="42"/>
      </w:numPr>
    </w:pPr>
  </w:style>
  <w:style w:type="numbering" w:styleId="Importovaný styl 17">
    <w:name w:val="Importovaný styl 17"/>
    <w:pPr>
      <w:numPr>
        <w:numId w:val="44"/>
      </w:numPr>
    </w:pPr>
  </w:style>
  <w:style w:type="numbering" w:styleId="Importovaný styl 18">
    <w:name w:val="Importovaný styl 18"/>
    <w:pPr>
      <w:numPr>
        <w:numId w:val="46"/>
      </w:numPr>
    </w:pPr>
  </w:style>
  <w:style w:type="numbering" w:styleId="Importovaný styl 19">
    <w:name w:val="Importovaný styl 19"/>
    <w:pPr>
      <w:numPr>
        <w:numId w:val="48"/>
      </w:numPr>
    </w:pPr>
  </w:style>
  <w:style w:type="numbering" w:styleId="Importovaný styl 20">
    <w:name w:val="Importovaný styl 20"/>
    <w:pPr>
      <w:numPr>
        <w:numId w:val="50"/>
      </w:numPr>
    </w:pPr>
  </w:style>
  <w:style w:type="numbering" w:styleId="Importovaný styl 21">
    <w:name w:val="Importovaný styl 21"/>
    <w:pPr>
      <w:numPr>
        <w:numId w:val="52"/>
      </w:numPr>
    </w:pPr>
  </w:style>
  <w:style w:type="numbering" w:styleId="Importovaný styl 22">
    <w:name w:val="Importovaný styl 22"/>
    <w:pPr>
      <w:numPr>
        <w:numId w:val="54"/>
      </w:numPr>
    </w:pPr>
  </w:style>
  <w:style w:type="numbering" w:styleId="Importovaný styl 23">
    <w:name w:val="Importovaný styl 23"/>
    <w:pPr>
      <w:numPr>
        <w:numId w:val="56"/>
      </w:numPr>
    </w:pPr>
  </w:style>
  <w:style w:type="numbering" w:styleId="Importovaný styl 24">
    <w:name w:val="Importovaný styl 24"/>
    <w:pPr>
      <w:numPr>
        <w:numId w:val="58"/>
      </w:numPr>
    </w:pPr>
  </w:style>
  <w:style w:type="numbering" w:styleId="Importovaný styl 25">
    <w:name w:val="Importovaný styl 25"/>
    <w:pPr>
      <w:numPr>
        <w:numId w:val="60"/>
      </w:numPr>
    </w:pPr>
  </w:style>
  <w:style w:type="numbering" w:styleId="Importovaný styl 26">
    <w:name w:val="Importovaný styl 26"/>
    <w:pPr>
      <w:numPr>
        <w:numId w:val="62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header" Target="header2.xml"/><Relationship Id="rId7" Type="http://schemas.openxmlformats.org/officeDocument/2006/relationships/footer" Target="footer2.xml"/><Relationship Id="rId8" Type="http://schemas.openxmlformats.org/officeDocument/2006/relationships/numbering" Target="numbering.xml"/><Relationship Id="rId9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_rels/header2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